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A" w:rsidRDefault="0006138A" w:rsidP="0006138A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6138A" w:rsidRDefault="0006138A" w:rsidP="0006138A">
      <w:pPr>
        <w:tabs>
          <w:tab w:val="left" w:pos="8364"/>
        </w:tabs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УТВЕРЖДАЮ                                                                                                                 </w:t>
      </w:r>
    </w:p>
    <w:p w:rsidR="0006138A" w:rsidRDefault="0006138A" w:rsidP="0006138A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48ED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бюджетного  </w:t>
      </w:r>
      <w:r w:rsidR="00C348ED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                     </w:t>
      </w:r>
    </w:p>
    <w:p w:rsidR="0006138A" w:rsidRDefault="0006138A" w:rsidP="0006138A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Омской  области  «Дворец  </w:t>
      </w:r>
      <w:r w:rsidR="00C348ED">
        <w:rPr>
          <w:sz w:val="28"/>
          <w:szCs w:val="28"/>
        </w:rPr>
        <w:t>культуры и семейного</w:t>
      </w:r>
      <w:r>
        <w:rPr>
          <w:sz w:val="28"/>
          <w:szCs w:val="28"/>
        </w:rPr>
        <w:t xml:space="preserve">    </w:t>
      </w:r>
    </w:p>
    <w:p w:rsidR="0006138A" w:rsidRDefault="0006138A" w:rsidP="0006138A">
      <w:pPr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творчества «Светоч»</w:t>
      </w:r>
    </w:p>
    <w:p w:rsidR="0006138A" w:rsidRDefault="0006138A" w:rsidP="0006138A">
      <w:pPr>
        <w:tabs>
          <w:tab w:val="left" w:pos="8140"/>
        </w:tabs>
        <w:ind w:left="7513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____________________________В.</w:t>
      </w:r>
      <w:r w:rsidR="00C348ED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C348ED">
        <w:rPr>
          <w:sz w:val="28"/>
          <w:szCs w:val="28"/>
        </w:rPr>
        <w:t>Демченко</w:t>
      </w:r>
    </w:p>
    <w:p w:rsidR="0006138A" w:rsidRDefault="0006138A" w:rsidP="00BB00FD">
      <w:pPr>
        <w:tabs>
          <w:tab w:val="left" w:pos="1800"/>
        </w:tabs>
        <w:jc w:val="center"/>
        <w:rPr>
          <w:sz w:val="28"/>
          <w:szCs w:val="28"/>
        </w:rPr>
      </w:pPr>
    </w:p>
    <w:p w:rsidR="00BB00FD" w:rsidRDefault="00BB00FD" w:rsidP="0006138A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B00FD" w:rsidRDefault="00BB00FD" w:rsidP="00BB00FD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НА </w:t>
      </w:r>
      <w:r w:rsidR="00055072">
        <w:rPr>
          <w:sz w:val="28"/>
          <w:szCs w:val="28"/>
        </w:rPr>
        <w:t>2017</w:t>
      </w:r>
      <w:r>
        <w:rPr>
          <w:sz w:val="28"/>
          <w:szCs w:val="28"/>
        </w:rPr>
        <w:t>ГОД</w:t>
      </w:r>
    </w:p>
    <w:p w:rsidR="00BB00FD" w:rsidRDefault="00BB00FD" w:rsidP="00BB00FD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410"/>
        <w:gridCol w:w="3442"/>
        <w:gridCol w:w="2511"/>
      </w:tblGrid>
      <w:tr w:rsidR="00BB00FD" w:rsidTr="0075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D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00FD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Ответственный</w:t>
            </w:r>
          </w:p>
        </w:tc>
      </w:tr>
      <w:tr w:rsidR="00BB00FD" w:rsidRPr="00220BC5" w:rsidTr="0075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582B76" w:rsidRDefault="00BB00FD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26AEA" w:rsidP="00B26AEA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«Новогодние мелодии» благотворительный концерт для социальных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1C04A9" w:rsidP="0041729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январ</w:t>
            </w:r>
            <w:r w:rsidR="0041729A">
              <w:rPr>
                <w:sz w:val="28"/>
                <w:szCs w:val="28"/>
              </w:rPr>
              <w:t>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055072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учреждения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BB00FD" w:rsidRPr="00220BC5" w:rsidTr="0075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582B76" w:rsidRDefault="00BB00FD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FE6464">
            <w:pPr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Проведение церемонии награждения победителей Регионального этапа международного конкурса</w:t>
            </w:r>
            <w:r w:rsidR="0035521C">
              <w:rPr>
                <w:sz w:val="28"/>
                <w:szCs w:val="28"/>
              </w:rPr>
              <w:t xml:space="preserve"> </w:t>
            </w:r>
            <w:r w:rsidRPr="00C54095">
              <w:rPr>
                <w:sz w:val="28"/>
                <w:szCs w:val="28"/>
              </w:rPr>
              <w:t xml:space="preserve"> детского творчества «Красота Божьего мира».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B00FD" w:rsidP="0041729A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январ</w:t>
            </w:r>
            <w:r w:rsidR="0041729A">
              <w:rPr>
                <w:sz w:val="28"/>
                <w:szCs w:val="28"/>
              </w:rPr>
              <w:t>ь</w:t>
            </w:r>
            <w:r w:rsidRPr="00C54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FE6464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36D68" w:rsidP="00FE6464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культурно- просветительских программ</w:t>
            </w:r>
            <w:r w:rsidR="004C705F" w:rsidRPr="00C54095">
              <w:rPr>
                <w:sz w:val="28"/>
                <w:szCs w:val="28"/>
              </w:rPr>
              <w:t xml:space="preserve"> совместно            с Омской епархией</w:t>
            </w:r>
          </w:p>
        </w:tc>
      </w:tr>
      <w:tr w:rsidR="00BB00FD" w:rsidRPr="00220BC5" w:rsidTr="0075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582B76" w:rsidRDefault="00BB00FD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35521C">
            <w:pPr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Проведение выставки работ участников Регионального этапа международного конкурса</w:t>
            </w:r>
            <w:r w:rsidR="0035521C">
              <w:rPr>
                <w:sz w:val="28"/>
                <w:szCs w:val="28"/>
              </w:rPr>
              <w:t xml:space="preserve"> </w:t>
            </w:r>
            <w:r w:rsidRPr="00C54095">
              <w:rPr>
                <w:sz w:val="28"/>
                <w:szCs w:val="28"/>
              </w:rPr>
              <w:t>детского творчества «Красота Божьего мира».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1729A" w:rsidP="00FE6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FE6464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36D68" w:rsidP="00FE6464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культурно- просветительских программ</w:t>
            </w:r>
            <w:r w:rsidR="004C705F" w:rsidRPr="00C54095">
              <w:rPr>
                <w:sz w:val="28"/>
                <w:szCs w:val="28"/>
              </w:rPr>
              <w:t xml:space="preserve"> совместно            с Омской епархией</w:t>
            </w:r>
          </w:p>
        </w:tc>
      </w:tr>
      <w:tr w:rsidR="00BB00FD" w:rsidRPr="00220BC5" w:rsidTr="0075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582B76" w:rsidRDefault="00BB00FD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FE6464">
            <w:pPr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 xml:space="preserve">Участие в организации и проведении пленарного заседания Омских областных Рождественских образовательных чтений </w:t>
            </w:r>
            <w:r w:rsidRPr="00C54095">
              <w:rPr>
                <w:sz w:val="28"/>
                <w:szCs w:val="28"/>
              </w:rPr>
              <w:lastRenderedPageBreak/>
              <w:t>«1917-2017: уроки столетия для Омского Прииртышья».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FE6464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4C705F" w:rsidP="00FE6464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БУ ДО</w:t>
            </w:r>
            <w:r w:rsidR="0035521C">
              <w:rPr>
                <w:sz w:val="28"/>
                <w:szCs w:val="28"/>
              </w:rPr>
              <w:t xml:space="preserve"> </w:t>
            </w:r>
            <w:r w:rsidRPr="00C54095">
              <w:rPr>
                <w:sz w:val="28"/>
                <w:szCs w:val="28"/>
              </w:rPr>
              <w:t xml:space="preserve"> «Центр творческого развития и гуманитарного </w:t>
            </w:r>
            <w:r w:rsidRPr="00C54095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36D68" w:rsidP="004C705F">
            <w:pPr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lastRenderedPageBreak/>
              <w:t xml:space="preserve">Отдел культурно- просветительских программ </w:t>
            </w:r>
            <w:r w:rsidRPr="00C54095">
              <w:rPr>
                <w:sz w:val="28"/>
                <w:szCs w:val="28"/>
              </w:rPr>
              <w:lastRenderedPageBreak/>
              <w:t xml:space="preserve">совместно с </w:t>
            </w:r>
            <w:r w:rsidR="00BB00FD" w:rsidRPr="00C54095">
              <w:rPr>
                <w:sz w:val="28"/>
                <w:szCs w:val="28"/>
              </w:rPr>
              <w:t xml:space="preserve">Омской епархией </w:t>
            </w:r>
          </w:p>
        </w:tc>
      </w:tr>
      <w:tr w:rsidR="00BB00FD" w:rsidRPr="00220BC5" w:rsidTr="00751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582B76" w:rsidRDefault="00BB00FD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B00FD" w:rsidP="001C04A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«</w:t>
            </w:r>
            <w:r w:rsidR="001C04A9" w:rsidRPr="00C54095">
              <w:rPr>
                <w:sz w:val="28"/>
                <w:szCs w:val="28"/>
              </w:rPr>
              <w:t>Нет героев от рожденья, - они рождаются в боях</w:t>
            </w:r>
            <w:r w:rsidRPr="00C54095">
              <w:rPr>
                <w:sz w:val="28"/>
                <w:szCs w:val="28"/>
              </w:rPr>
              <w:t xml:space="preserve">» </w:t>
            </w:r>
            <w:r w:rsidR="00B26AEA" w:rsidRPr="00C54095">
              <w:rPr>
                <w:sz w:val="28"/>
                <w:szCs w:val="28"/>
              </w:rPr>
              <w:t>концерт, посвященный</w:t>
            </w:r>
            <w:r w:rsidRPr="00C54095">
              <w:rPr>
                <w:sz w:val="28"/>
                <w:szCs w:val="28"/>
              </w:rPr>
              <w:t xml:space="preserve">  Дню снятия блокады города Ленинграда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январ</w:t>
            </w:r>
            <w:r w:rsidR="004639AF">
              <w:rPr>
                <w:sz w:val="28"/>
                <w:szCs w:val="28"/>
              </w:rPr>
              <w:t>ь</w:t>
            </w:r>
          </w:p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  <w:p w:rsidR="00BB00FD" w:rsidRPr="00C54095" w:rsidRDefault="00BB00FD" w:rsidP="00FE6464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26AEA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 xml:space="preserve">КЦСОН </w:t>
            </w:r>
            <w:r w:rsidR="00C54095" w:rsidRPr="00C54095">
              <w:rPr>
                <w:sz w:val="28"/>
                <w:szCs w:val="28"/>
              </w:rPr>
              <w:t>«Вдохновение»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семейного творчества и досуга</w:t>
            </w:r>
          </w:p>
          <w:p w:rsidR="00BB00FD" w:rsidRPr="00C54095" w:rsidRDefault="00BB00FD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</w:p>
          <w:p w:rsidR="00BB00FD" w:rsidRPr="00C54095" w:rsidRDefault="00BB00FD" w:rsidP="00FE6464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4C705F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582B76" w:rsidRDefault="004C705F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C54095" w:rsidRDefault="004C705F" w:rsidP="004C705F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Подготовка совместно с газетой «Благовещение»  публикации в новой рубрике «Соль земли Омской» в рамках программы «Святыни родного края» по материалам  литературно-исторической панорамы «Соль земли Омской»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C54095" w:rsidRDefault="0041729A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C54095" w:rsidRDefault="00B26AEA" w:rsidP="0035521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5F" w:rsidRPr="00C54095" w:rsidRDefault="00B26AEA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1C04A9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C54095" w:rsidRDefault="001C04A9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C54095" w:rsidRDefault="001C04A9" w:rsidP="00722E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Участие в работе  Международных Рождественских образовательных чтениях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C54095" w:rsidRDefault="001C04A9" w:rsidP="0041729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январ</w:t>
            </w:r>
            <w:r w:rsidR="0041729A">
              <w:rPr>
                <w:sz w:val="28"/>
                <w:szCs w:val="28"/>
              </w:rPr>
              <w:t>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C54095" w:rsidRDefault="001C04A9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г.</w:t>
            </w:r>
            <w:r w:rsidR="0035521C">
              <w:rPr>
                <w:sz w:val="28"/>
                <w:szCs w:val="28"/>
              </w:rPr>
              <w:t xml:space="preserve"> </w:t>
            </w:r>
            <w:r w:rsidRPr="00C54095">
              <w:rPr>
                <w:sz w:val="28"/>
                <w:szCs w:val="28"/>
              </w:rPr>
              <w:t>Москва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9" w:rsidRPr="00C54095" w:rsidRDefault="001C04A9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 xml:space="preserve">Отдел культурно- </w:t>
            </w:r>
            <w:r w:rsidRPr="0035521C">
              <w:rPr>
                <w:sz w:val="28"/>
                <w:szCs w:val="28"/>
              </w:rPr>
              <w:t>просветительских программ совместно с Омской епархией</w:t>
            </w:r>
          </w:p>
        </w:tc>
      </w:tr>
      <w:tr w:rsidR="001A6490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C54095" w:rsidRDefault="001A6490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C54095" w:rsidRDefault="004416E4" w:rsidP="004416E4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«Отчизну грудью заслоняя…» праздничные конкурсные программы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C54095" w:rsidRDefault="004416E4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C54095" w:rsidRDefault="004416E4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C54095" w:rsidRDefault="004416E4" w:rsidP="006D5851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семейного </w:t>
            </w:r>
            <w:r w:rsidR="006D5851">
              <w:rPr>
                <w:sz w:val="28"/>
                <w:szCs w:val="28"/>
              </w:rPr>
              <w:t>творчества и досуга</w:t>
            </w:r>
          </w:p>
        </w:tc>
      </w:tr>
      <w:tr w:rsidR="0035521C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C" w:rsidRPr="00C54095" w:rsidRDefault="0035521C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C" w:rsidRDefault="0035521C" w:rsidP="00722EE2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>Областной семинар «Омская икона рубежа ХХ – XXI веков» для работников культуры 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C" w:rsidRDefault="0035521C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C" w:rsidRPr="0035521C" w:rsidRDefault="0035521C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35521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1C" w:rsidRDefault="0035521C" w:rsidP="0035521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 xml:space="preserve">Отдел культурно- </w:t>
            </w:r>
            <w:r w:rsidRPr="0035521C">
              <w:rPr>
                <w:sz w:val="28"/>
                <w:szCs w:val="28"/>
              </w:rPr>
              <w:t>просветительских программ совместно с Омской епархией</w:t>
            </w:r>
            <w:r>
              <w:t xml:space="preserve"> и БУК</w:t>
            </w:r>
            <w:r w:rsidRPr="004C55AD">
              <w:t xml:space="preserve"> </w:t>
            </w:r>
            <w:r w:rsidRPr="0035521C">
              <w:rPr>
                <w:sz w:val="28"/>
                <w:szCs w:val="28"/>
              </w:rPr>
              <w:t>Омской области «Омский областной</w:t>
            </w:r>
            <w:r w:rsidRPr="004C55AD">
              <w:t xml:space="preserve"> музей</w:t>
            </w:r>
            <w:r w:rsidRPr="00C5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</w:t>
            </w:r>
            <w:r w:rsidR="00231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М.А.Врубеля»</w:t>
            </w:r>
          </w:p>
        </w:tc>
      </w:tr>
      <w:tr w:rsidR="002313EB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35521C" w:rsidRDefault="002313EB" w:rsidP="004416E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2313EB">
              <w:rPr>
                <w:sz w:val="28"/>
                <w:szCs w:val="28"/>
              </w:rPr>
              <w:t>Семинар «Нравственные основы семейной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35521C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2313EB">
              <w:rPr>
                <w:sz w:val="28"/>
                <w:szCs w:val="28"/>
              </w:rPr>
              <w:t>Омская духовная семинари</w:t>
            </w:r>
            <w:r>
              <w:t>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35521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 xml:space="preserve">Отдел культурно- </w:t>
            </w:r>
            <w:r w:rsidRPr="0035521C">
              <w:rPr>
                <w:sz w:val="28"/>
                <w:szCs w:val="28"/>
              </w:rPr>
              <w:t>просветительских программ совместно с Омской епархией</w:t>
            </w:r>
          </w:p>
        </w:tc>
      </w:tr>
      <w:tr w:rsidR="00404729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9" w:rsidRPr="00C54095" w:rsidRDefault="00404729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9" w:rsidRPr="00404729" w:rsidRDefault="00404729" w:rsidP="004416E4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культурной программе </w:t>
            </w:r>
            <w:r>
              <w:rPr>
                <w:sz w:val="28"/>
                <w:szCs w:val="28"/>
                <w:lang w:val="en-US"/>
              </w:rPr>
              <w:t>X</w:t>
            </w:r>
            <w:r w:rsidRPr="00404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Международной православной выставки-ярмарки «Сильвестр Омский- Свет земли Сибирской»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9" w:rsidRDefault="00404729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9" w:rsidRPr="002313EB" w:rsidRDefault="00404729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29" w:rsidRPr="00C54095" w:rsidRDefault="00404729" w:rsidP="0035521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епархия совместно с Министерством культуры</w:t>
            </w:r>
          </w:p>
        </w:tc>
      </w:tr>
      <w:tr w:rsidR="002313EB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2313EB" w:rsidRDefault="002313EB" w:rsidP="00C87203">
            <w:pPr>
              <w:rPr>
                <w:sz w:val="28"/>
                <w:szCs w:val="28"/>
              </w:rPr>
            </w:pPr>
            <w:r w:rsidRPr="002313EB">
              <w:rPr>
                <w:sz w:val="28"/>
                <w:szCs w:val="28"/>
              </w:rPr>
              <w:t xml:space="preserve">Цикл мероприятий ко Дню Православной книги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722EE2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13EB">
              <w:rPr>
                <w:sz w:val="28"/>
                <w:szCs w:val="28"/>
              </w:rPr>
              <w:t>евраль-март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2313EB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35521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2313EB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4047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«Возьмемся за руки друзья» информационная акция в рамках борьбы  с </w:t>
            </w:r>
            <w:r w:rsidR="00404729">
              <w:rPr>
                <w:sz w:val="28"/>
                <w:szCs w:val="28"/>
              </w:rPr>
              <w:t xml:space="preserve">алкоголизмом и </w:t>
            </w:r>
            <w:proofErr w:type="spellStart"/>
            <w:r w:rsidR="00404729">
              <w:rPr>
                <w:sz w:val="28"/>
                <w:szCs w:val="28"/>
              </w:rPr>
              <w:t>табакокурением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2313EB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917AF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«Торжественная музыка весны» праздничные концертные программы ,посвященные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2313EB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C54095" w:rsidRDefault="002313EB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2313EB" w:rsidRDefault="002313EB" w:rsidP="002313E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2313EB">
              <w:rPr>
                <w:sz w:val="28"/>
                <w:szCs w:val="28"/>
              </w:rPr>
              <w:t>Выставки литературы и периодических изданий, в т.ч. выездные  тематические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Pr="00722EE2" w:rsidRDefault="002313EB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22EE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EB" w:rsidRDefault="00722EE2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54095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722EE2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2" w:rsidRPr="00C54095" w:rsidRDefault="00722EE2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2" w:rsidRPr="002313EB" w:rsidRDefault="00722EE2" w:rsidP="002313EB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«Душа моя! Масленица!» уличные гуляния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2" w:rsidRDefault="00722EE2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2" w:rsidRPr="00722EE2" w:rsidRDefault="00722EE2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КТОСЫ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2" w:rsidRPr="00C54095" w:rsidRDefault="00722EE2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C005E9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Default="00C005E9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Default="00C005E9" w:rsidP="002313E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 xml:space="preserve">Региональный семинар для работников культуры и образования «Социокультурные истоки» и «Духовно-нравственная культура народов России» с участием </w:t>
            </w:r>
            <w:proofErr w:type="spellStart"/>
            <w:r w:rsidRPr="00C005E9">
              <w:rPr>
                <w:sz w:val="28"/>
                <w:szCs w:val="28"/>
              </w:rPr>
              <w:t>к.п.н</w:t>
            </w:r>
            <w:proofErr w:type="spellEnd"/>
            <w:r w:rsidRPr="00C005E9">
              <w:rPr>
                <w:sz w:val="28"/>
                <w:szCs w:val="28"/>
              </w:rPr>
              <w:t xml:space="preserve">. </w:t>
            </w:r>
            <w:proofErr w:type="spellStart"/>
            <w:r w:rsidRPr="00C005E9">
              <w:rPr>
                <w:sz w:val="28"/>
                <w:szCs w:val="28"/>
              </w:rPr>
              <w:t>Потаповской</w:t>
            </w:r>
            <w:proofErr w:type="spellEnd"/>
            <w:r w:rsidRPr="00C005E9">
              <w:rPr>
                <w:sz w:val="28"/>
                <w:szCs w:val="28"/>
              </w:rPr>
              <w:t xml:space="preserve"> О.М. (г. Москва)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Default="00C005E9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Default="00C005E9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Омская духовная семинария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E9" w:rsidRDefault="00C005E9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Отдел культурно- просветительских программ совместно с Омской епархией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2313EB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«Мелодии весны» скрипичный концерт в рамках борьбы против употребления алкоголя и табакокурения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 СТ «Светоч», социальные учреждения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Веселая</w:t>
            </w:r>
            <w:proofErr w:type="spellEnd"/>
            <w:r>
              <w:rPr>
                <w:sz w:val="28"/>
                <w:szCs w:val="28"/>
              </w:rPr>
              <w:t xml:space="preserve"> страна Алфавитово» цикл мероприятий, </w:t>
            </w:r>
            <w:proofErr w:type="spellStart"/>
            <w:r>
              <w:rPr>
                <w:sz w:val="28"/>
                <w:szCs w:val="28"/>
              </w:rPr>
              <w:t>посвященных</w:t>
            </w:r>
            <w:proofErr w:type="spellEnd"/>
            <w:r>
              <w:rPr>
                <w:sz w:val="28"/>
                <w:szCs w:val="28"/>
              </w:rPr>
              <w:t xml:space="preserve"> прощанию с </w:t>
            </w:r>
            <w:proofErr w:type="spellStart"/>
            <w:r>
              <w:rPr>
                <w:sz w:val="28"/>
                <w:szCs w:val="28"/>
              </w:rPr>
              <w:t>букварем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«Космос </w:t>
            </w:r>
            <w:proofErr w:type="spellStart"/>
            <w:r>
              <w:rPr>
                <w:sz w:val="28"/>
                <w:szCs w:val="28"/>
              </w:rPr>
              <w:t>далекий</w:t>
            </w:r>
            <w:proofErr w:type="spellEnd"/>
            <w:r>
              <w:rPr>
                <w:sz w:val="28"/>
                <w:szCs w:val="28"/>
              </w:rPr>
              <w:t xml:space="preserve"> и близкий» конкурсная познавательно-развлекательная программа, </w:t>
            </w:r>
            <w:proofErr w:type="spellStart"/>
            <w:r>
              <w:rPr>
                <w:sz w:val="28"/>
                <w:szCs w:val="28"/>
              </w:rPr>
              <w:t>посвященная</w:t>
            </w:r>
            <w:proofErr w:type="spellEnd"/>
            <w:r>
              <w:rPr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05DAC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C005E9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Экскурсионно-паломнический проект «История одного храма».  О действующих храмах города Омска и Омской области: история и современность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405DAC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«Сделай город чище» концерт-акция, </w:t>
            </w:r>
            <w:proofErr w:type="spellStart"/>
            <w:r>
              <w:rPr>
                <w:sz w:val="28"/>
                <w:szCs w:val="28"/>
              </w:rPr>
              <w:t>посвященная</w:t>
            </w:r>
            <w:proofErr w:type="spellEnd"/>
            <w:r>
              <w:rPr>
                <w:sz w:val="28"/>
                <w:szCs w:val="28"/>
              </w:rPr>
              <w:t xml:space="preserve"> Году экологии в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405DAC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74CE3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помним славную победу» концерт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 «Вдохновение»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405DAC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657B2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Мероприятия по программе «Праздничная православная культура: смыслы, методика и практика».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A657B2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005E9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C005E9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 xml:space="preserve">Выставки литературы и периодических изданий, в т.ч. выездные, </w:t>
            </w:r>
            <w:proofErr w:type="spellStart"/>
            <w:r w:rsidRPr="00751326">
              <w:rPr>
                <w:sz w:val="28"/>
                <w:szCs w:val="28"/>
              </w:rPr>
              <w:t>посвященные</w:t>
            </w:r>
            <w:proofErr w:type="spellEnd"/>
            <w:r w:rsidRPr="00751326">
              <w:rPr>
                <w:sz w:val="28"/>
                <w:szCs w:val="28"/>
              </w:rPr>
              <w:t xml:space="preserve"> Дню Славянской письменности и др. тематические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C005E9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C005E9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Экскурсионно-паломнический проект «История одного храма».  О действующих храмах города Омска и Омской области: история и современность.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51326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Отдел культурно- просветительских программ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«Семья- счастливое созвездие» праздничная программа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405DAC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A657B2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C74CE3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«Калейдоскоп талантов» отчетный концерт творческих коллективов ДК и СТ «Светоч», приуроченный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A657B2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74CE3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405DA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игровых программ в рамках детских оздоровительных лагерей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B5CF0">
              <w:rPr>
                <w:sz w:val="28"/>
                <w:szCs w:val="28"/>
              </w:rPr>
              <w:t>МОУ СОШ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A657B2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B5CF0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стране чудесного детства» праздничная программа, </w:t>
            </w:r>
            <w:proofErr w:type="spellStart"/>
            <w:r>
              <w:rPr>
                <w:sz w:val="28"/>
                <w:szCs w:val="28"/>
              </w:rPr>
              <w:t>посвященная</w:t>
            </w:r>
            <w:proofErr w:type="spellEnd"/>
            <w:r>
              <w:rPr>
                <w:sz w:val="28"/>
                <w:szCs w:val="28"/>
              </w:rPr>
              <w:t xml:space="preserve">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B5CF0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B5CF0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86748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0C32B5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5" w:rsidRDefault="000C32B5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5" w:rsidRDefault="000C32B5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 участие в праздничной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5" w:rsidRDefault="000C32B5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5" w:rsidRDefault="000C32B5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филармония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5" w:rsidRPr="00586748" w:rsidRDefault="000C32B5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0C32B5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познавательно- игровых программ по правилам дорожного движения и пожарной безопасности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586748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86748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концертных программ ко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586748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586748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программ, приуроченных Дню города для КТОСов ОАО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КТОСы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586748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64AF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Проведение регионального этапа  Международного конкурса детского творчества 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ноябрь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64AFA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Отдел культурно- просветительских программ совместно с Омской епархией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насилия» информационная акция в рамках борьбы с терроризмом и экстремизмом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ОАО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64AFA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64AF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творческого сезона коллективов</w:t>
            </w:r>
          </w:p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ДК и СТ «Светоч»</w:t>
            </w:r>
          </w:p>
          <w:p w:rsidR="00751326" w:rsidRDefault="00751326" w:rsidP="00586748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764AFA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CA2ADD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познавательно-развлекательных программ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CA2ADD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491AD0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концертных программ к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491AD0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00664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EA2520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0" w:rsidRDefault="00EA2520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0" w:rsidRDefault="00EA2520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EA2520">
              <w:rPr>
                <w:sz w:val="28"/>
                <w:szCs w:val="28"/>
              </w:rPr>
              <w:t>Подготовка и проведение региональной научно-практической конференции «Православная тематика в творчестве омских художников, театров, масс-медиа»  в рамках Омских Рождественских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0" w:rsidRDefault="00EA2520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0" w:rsidRDefault="00EA2520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20" w:rsidRPr="00F00664" w:rsidRDefault="00EA2520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EA2520">
              <w:rPr>
                <w:sz w:val="28"/>
                <w:szCs w:val="28"/>
              </w:rPr>
              <w:t>Отдел духовно-нравственной культуры совместно            с Омской епархией и факультетом культуры и искусств ФГБОУ ВПО «ОмГУ им. Ф.М. Достоевского»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Конкурсные программы «Разноцветная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F00664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00664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к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F00664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F00664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Подготовка и проведение конференции  «Воспитательный ресурс христианской литературы в формировании нравственных ценностных ориентаций подрастающего поколения библиотечными сотрудниками»  в рамках Омских Рождественских чтений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ОГОНБ им. А.С. Пушкина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F00664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Отдел культурно- просветительских программ совместно с Омской епархией</w:t>
            </w:r>
            <w:r>
              <w:rPr>
                <w:sz w:val="28"/>
                <w:szCs w:val="28"/>
              </w:rPr>
              <w:t xml:space="preserve"> и </w:t>
            </w:r>
            <w:r w:rsidRPr="00751326">
              <w:rPr>
                <w:sz w:val="28"/>
                <w:szCs w:val="28"/>
              </w:rPr>
              <w:t>ОГОНБ имени А. С. Пушкина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творческих коллективов ДК и СТ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F00664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E043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Выставка детского рисунка по итогам конкурса «Красота Божьего мира».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8E043A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751326">
              <w:rPr>
                <w:sz w:val="28"/>
                <w:szCs w:val="28"/>
              </w:rPr>
              <w:t>Отдел культурно- просветительских программ совместно с Омской епархией</w:t>
            </w:r>
          </w:p>
        </w:tc>
      </w:tr>
      <w:tr w:rsidR="00751326" w:rsidRPr="00220BC5" w:rsidTr="0075132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FE6464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42"/>
              </w:tabs>
              <w:ind w:left="176" w:hanging="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B840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новогодних театрализованных представлений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64AFA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Default="00751326" w:rsidP="00722EE2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г. Омска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26" w:rsidRPr="008E043A" w:rsidRDefault="00751326" w:rsidP="00586748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8E043A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BA25FC" w:rsidRDefault="00BA25FC" w:rsidP="00BB00FD">
      <w:pPr>
        <w:tabs>
          <w:tab w:val="left" w:pos="8883"/>
        </w:tabs>
      </w:pPr>
    </w:p>
    <w:p w:rsidR="00BA25FC" w:rsidRDefault="00BA25FC" w:rsidP="00BB00FD">
      <w:pPr>
        <w:tabs>
          <w:tab w:val="left" w:pos="8883"/>
        </w:tabs>
      </w:pPr>
    </w:p>
    <w:p w:rsidR="00BA25FC" w:rsidRDefault="00BA25FC" w:rsidP="00BB00FD">
      <w:pPr>
        <w:tabs>
          <w:tab w:val="left" w:pos="8883"/>
        </w:tabs>
      </w:pPr>
    </w:p>
    <w:p w:rsidR="00050AEC" w:rsidRDefault="008419E4" w:rsidP="008419E4">
      <w:pPr>
        <w:jc w:val="center"/>
        <w:rPr>
          <w:b/>
          <w:sz w:val="28"/>
          <w:szCs w:val="28"/>
        </w:rPr>
      </w:pPr>
      <w:r w:rsidRPr="008419E4">
        <w:rPr>
          <w:b/>
          <w:sz w:val="28"/>
          <w:szCs w:val="28"/>
        </w:rPr>
        <w:t>Методическая, информационно-издательская деятельность</w:t>
      </w:r>
    </w:p>
    <w:p w:rsidR="008419E4" w:rsidRDefault="008419E4" w:rsidP="008419E4">
      <w:pPr>
        <w:jc w:val="center"/>
        <w:rPr>
          <w:b/>
          <w:sz w:val="28"/>
          <w:szCs w:val="28"/>
        </w:rPr>
      </w:pP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594"/>
        <w:gridCol w:w="7311"/>
        <w:gridCol w:w="3828"/>
        <w:gridCol w:w="3255"/>
      </w:tblGrid>
      <w:tr w:rsidR="008419E4" w:rsidTr="00BA25FC">
        <w:tc>
          <w:tcPr>
            <w:tcW w:w="594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55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Ответственный</w:t>
            </w:r>
          </w:p>
        </w:tc>
      </w:tr>
      <w:tr w:rsidR="008419E4" w:rsidTr="00BA25FC">
        <w:tc>
          <w:tcPr>
            <w:tcW w:w="594" w:type="dxa"/>
          </w:tcPr>
          <w:p w:rsidR="008419E4" w:rsidRDefault="008419E4" w:rsidP="00841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1" w:type="dxa"/>
          </w:tcPr>
          <w:p w:rsidR="008419E4" w:rsidRPr="00BA25FC" w:rsidRDefault="00BA25FC" w:rsidP="00BA25FC">
            <w:pPr>
              <w:jc w:val="both"/>
              <w:rPr>
                <w:sz w:val="28"/>
                <w:szCs w:val="28"/>
              </w:rPr>
            </w:pPr>
            <w:r w:rsidRPr="00BA25FC">
              <w:rPr>
                <w:sz w:val="28"/>
                <w:szCs w:val="28"/>
              </w:rPr>
              <w:t>Работа по направлению «Пополнение фондов информ</w:t>
            </w:r>
            <w:r>
              <w:rPr>
                <w:sz w:val="28"/>
                <w:szCs w:val="28"/>
              </w:rPr>
              <w:t>ационно-методической литературы</w:t>
            </w:r>
            <w:r w:rsidRPr="00BA25FC">
              <w:rPr>
                <w:sz w:val="28"/>
                <w:szCs w:val="28"/>
              </w:rPr>
              <w:t xml:space="preserve">   и тематических изданий периодической печати»</w:t>
            </w:r>
          </w:p>
        </w:tc>
        <w:tc>
          <w:tcPr>
            <w:tcW w:w="3828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Колодина Е.М.</w:t>
            </w:r>
          </w:p>
        </w:tc>
      </w:tr>
      <w:tr w:rsidR="008419E4" w:rsidTr="00BA25FC">
        <w:tc>
          <w:tcPr>
            <w:tcW w:w="594" w:type="dxa"/>
          </w:tcPr>
          <w:p w:rsidR="008419E4" w:rsidRDefault="008419E4" w:rsidP="008419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1" w:type="dxa"/>
          </w:tcPr>
          <w:p w:rsidR="008419E4" w:rsidRPr="00BA25FC" w:rsidRDefault="00BA25FC" w:rsidP="00BA2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BA25F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BA25FC">
              <w:rPr>
                <w:sz w:val="28"/>
                <w:szCs w:val="28"/>
              </w:rPr>
              <w:t>направлению «Консультирование, подбор материалов по заказам, распространение тематических материалов для поддержки деятельности специалистов учреждений культуры, образования и др.»</w:t>
            </w:r>
          </w:p>
        </w:tc>
        <w:tc>
          <w:tcPr>
            <w:tcW w:w="3828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8419E4" w:rsidRPr="008419E4" w:rsidRDefault="00BA25FC" w:rsidP="008419E4">
            <w:pPr>
              <w:jc w:val="center"/>
              <w:rPr>
                <w:sz w:val="28"/>
                <w:szCs w:val="28"/>
              </w:rPr>
            </w:pPr>
            <w:r w:rsidRPr="00BA25FC">
              <w:rPr>
                <w:sz w:val="28"/>
                <w:szCs w:val="28"/>
              </w:rPr>
              <w:t>Колодина Е.М.</w:t>
            </w:r>
          </w:p>
        </w:tc>
      </w:tr>
      <w:tr w:rsidR="008419E4" w:rsidRPr="008419E4" w:rsidTr="00BA25FC">
        <w:tc>
          <w:tcPr>
            <w:tcW w:w="594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</w:tcPr>
          <w:p w:rsidR="008419E4" w:rsidRPr="008419E4" w:rsidRDefault="00BA25FC" w:rsidP="00BA25FC">
            <w:pPr>
              <w:jc w:val="both"/>
              <w:rPr>
                <w:sz w:val="28"/>
                <w:szCs w:val="28"/>
              </w:rPr>
            </w:pPr>
            <w:r w:rsidRPr="00BA25FC">
              <w:rPr>
                <w:sz w:val="28"/>
                <w:szCs w:val="28"/>
              </w:rPr>
              <w:t>Работа по направлению «Пополнение и совершенствование электронной информационной базы центра»</w:t>
            </w:r>
          </w:p>
        </w:tc>
        <w:tc>
          <w:tcPr>
            <w:tcW w:w="3828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BA25FC" w:rsidRDefault="00BA25FC" w:rsidP="008419E4">
            <w:pPr>
              <w:jc w:val="center"/>
              <w:rPr>
                <w:sz w:val="28"/>
                <w:szCs w:val="28"/>
              </w:rPr>
            </w:pPr>
          </w:p>
          <w:p w:rsidR="008419E4" w:rsidRPr="008419E4" w:rsidRDefault="00BA25FC" w:rsidP="008419E4">
            <w:pPr>
              <w:jc w:val="center"/>
              <w:rPr>
                <w:sz w:val="28"/>
                <w:szCs w:val="28"/>
              </w:rPr>
            </w:pPr>
            <w:r w:rsidRPr="00BA25FC">
              <w:rPr>
                <w:sz w:val="28"/>
                <w:szCs w:val="28"/>
              </w:rPr>
              <w:t>Колодина Е.М.</w:t>
            </w:r>
          </w:p>
        </w:tc>
      </w:tr>
      <w:tr w:rsidR="008419E4" w:rsidRPr="008419E4" w:rsidTr="00BA25FC">
        <w:tc>
          <w:tcPr>
            <w:tcW w:w="594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1" w:type="dxa"/>
          </w:tcPr>
          <w:p w:rsidR="008419E4" w:rsidRPr="008419E4" w:rsidRDefault="00BA25FC" w:rsidP="00BA25FC">
            <w:pPr>
              <w:jc w:val="both"/>
              <w:rPr>
                <w:sz w:val="28"/>
                <w:szCs w:val="28"/>
              </w:rPr>
            </w:pPr>
            <w:r w:rsidRPr="00BA25FC">
              <w:rPr>
                <w:sz w:val="28"/>
                <w:szCs w:val="28"/>
              </w:rPr>
              <w:t>Работа по направлению «Создание новых информационно-методических изданий» («Методическое пособие «В помощь организатору экскурсионно-паломнических поездок»,  «Традиционные маршруты Омских паломников», диски, информационные листовки</w:t>
            </w:r>
          </w:p>
        </w:tc>
        <w:tc>
          <w:tcPr>
            <w:tcW w:w="3828" w:type="dxa"/>
          </w:tcPr>
          <w:p w:rsidR="008419E4" w:rsidRPr="008419E4" w:rsidRDefault="008419E4" w:rsidP="008419E4">
            <w:pPr>
              <w:jc w:val="center"/>
              <w:rPr>
                <w:sz w:val="28"/>
                <w:szCs w:val="28"/>
              </w:rPr>
            </w:pPr>
            <w:r w:rsidRPr="008419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</w:tcPr>
          <w:p w:rsidR="00BA25FC" w:rsidRDefault="00BA25FC" w:rsidP="008419E4">
            <w:pPr>
              <w:jc w:val="center"/>
              <w:rPr>
                <w:sz w:val="28"/>
                <w:szCs w:val="28"/>
              </w:rPr>
            </w:pPr>
          </w:p>
          <w:p w:rsidR="008419E4" w:rsidRPr="008419E4" w:rsidRDefault="00BA25FC" w:rsidP="008419E4">
            <w:pPr>
              <w:jc w:val="center"/>
              <w:rPr>
                <w:sz w:val="28"/>
                <w:szCs w:val="28"/>
              </w:rPr>
            </w:pPr>
            <w:r w:rsidRPr="00BA25FC">
              <w:rPr>
                <w:sz w:val="28"/>
                <w:szCs w:val="28"/>
              </w:rPr>
              <w:t>Колодина Е.М.</w:t>
            </w:r>
          </w:p>
        </w:tc>
      </w:tr>
    </w:tbl>
    <w:p w:rsidR="008419E4" w:rsidRDefault="008419E4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  <w:bookmarkStart w:id="0" w:name="_GoBack"/>
      <w:bookmarkEnd w:id="0"/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Default="00BA25FC" w:rsidP="008419E4">
      <w:pPr>
        <w:tabs>
          <w:tab w:val="left" w:pos="1276"/>
        </w:tabs>
        <w:jc w:val="center"/>
        <w:rPr>
          <w:sz w:val="28"/>
          <w:szCs w:val="28"/>
        </w:rPr>
      </w:pPr>
    </w:p>
    <w:p w:rsidR="00BA25FC" w:rsidRPr="008419E4" w:rsidRDefault="00BA25FC" w:rsidP="00BA25FC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Методист   Зубахина Людмила Николаевна</w:t>
      </w:r>
    </w:p>
    <w:sectPr w:rsidR="00BA25FC" w:rsidRPr="008419E4" w:rsidSect="0035521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B0D"/>
    <w:multiLevelType w:val="hybridMultilevel"/>
    <w:tmpl w:val="3D30BB70"/>
    <w:lvl w:ilvl="0" w:tplc="6F06C6C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504D"/>
    <w:rsid w:val="00055072"/>
    <w:rsid w:val="0006138A"/>
    <w:rsid w:val="000C32B5"/>
    <w:rsid w:val="00133E91"/>
    <w:rsid w:val="0016099C"/>
    <w:rsid w:val="001A6490"/>
    <w:rsid w:val="001C04A9"/>
    <w:rsid w:val="001F1DCB"/>
    <w:rsid w:val="00216D0B"/>
    <w:rsid w:val="002313EB"/>
    <w:rsid w:val="00244C91"/>
    <w:rsid w:val="002E5B99"/>
    <w:rsid w:val="0035521C"/>
    <w:rsid w:val="003C01AD"/>
    <w:rsid w:val="00404729"/>
    <w:rsid w:val="00405DAC"/>
    <w:rsid w:val="0041729A"/>
    <w:rsid w:val="00420A64"/>
    <w:rsid w:val="00434889"/>
    <w:rsid w:val="004416E4"/>
    <w:rsid w:val="004639AF"/>
    <w:rsid w:val="00491AD0"/>
    <w:rsid w:val="004C705F"/>
    <w:rsid w:val="00586748"/>
    <w:rsid w:val="006D0F5A"/>
    <w:rsid w:val="006D5851"/>
    <w:rsid w:val="006F6A37"/>
    <w:rsid w:val="00722EE2"/>
    <w:rsid w:val="00751326"/>
    <w:rsid w:val="00764AFA"/>
    <w:rsid w:val="007B5CF0"/>
    <w:rsid w:val="008419E4"/>
    <w:rsid w:val="008C504D"/>
    <w:rsid w:val="008E043A"/>
    <w:rsid w:val="00917AF3"/>
    <w:rsid w:val="00982521"/>
    <w:rsid w:val="00A657B2"/>
    <w:rsid w:val="00B04093"/>
    <w:rsid w:val="00B26AEA"/>
    <w:rsid w:val="00B36D68"/>
    <w:rsid w:val="00B840D5"/>
    <w:rsid w:val="00BA25FC"/>
    <w:rsid w:val="00BB00FD"/>
    <w:rsid w:val="00C005E9"/>
    <w:rsid w:val="00C348ED"/>
    <w:rsid w:val="00C54095"/>
    <w:rsid w:val="00C74CE3"/>
    <w:rsid w:val="00CA2ADD"/>
    <w:rsid w:val="00CB2498"/>
    <w:rsid w:val="00D173F4"/>
    <w:rsid w:val="00E660C3"/>
    <w:rsid w:val="00EA2520"/>
    <w:rsid w:val="00EA6672"/>
    <w:rsid w:val="00F00664"/>
    <w:rsid w:val="00FB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3C92-5707-46A4-A4C0-73A4F672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2017-01-10T11:29:00Z</dcterms:created>
  <dcterms:modified xsi:type="dcterms:W3CDTF">2017-02-07T09:38:00Z</dcterms:modified>
</cp:coreProperties>
</file>