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2B" w:rsidRPr="001D752B" w:rsidRDefault="006F33EB" w:rsidP="001C1FD5">
      <w:pPr>
        <w:tabs>
          <w:tab w:val="left" w:pos="9639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4085590</wp:posOffset>
            </wp:positionH>
            <wp:positionV relativeFrom="margin">
              <wp:posOffset>-159385</wp:posOffset>
            </wp:positionV>
            <wp:extent cx="1734185" cy="1768475"/>
            <wp:effectExtent l="0" t="0" r="0" b="0"/>
            <wp:wrapSquare wrapText="bothSides"/>
            <wp:docPr id="1" name="Рисунок 1" descr="Свето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вето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AF4"/>
                        </a:clrFrom>
                        <a:clrTo>
                          <a:srgbClr val="FFFA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7AF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08462" cy="1235947"/>
            <wp:effectExtent l="0" t="0" r="0" b="0"/>
            <wp:docPr id="2" name="Рисунок 1" descr="C:\Users\Manager\Desktop\6c394d5760fcc0aa3c480963f1ef29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r\Desktop\6c394d5760fcc0aa3c480963f1ef291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854" cy="1236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52B" w:rsidRPr="001D752B" w:rsidRDefault="001D752B" w:rsidP="001D752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752B" w:rsidRPr="001D752B" w:rsidRDefault="001D752B" w:rsidP="001C1FD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752B" w:rsidRPr="00D51C71" w:rsidRDefault="00A34ED3" w:rsidP="00A34ED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</w:t>
      </w:r>
      <w:r w:rsidR="001D752B" w:rsidRPr="00D51C71">
        <w:rPr>
          <w:rFonts w:ascii="Times New Roman" w:eastAsia="Calibri" w:hAnsi="Times New Roman" w:cs="Times New Roman"/>
          <w:b/>
          <w:sz w:val="28"/>
          <w:szCs w:val="28"/>
        </w:rPr>
        <w:t>Текстовый отчёт</w:t>
      </w:r>
    </w:p>
    <w:p w:rsidR="00C56976" w:rsidRPr="00D51C71" w:rsidRDefault="001D752B" w:rsidP="001D752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1C71">
        <w:rPr>
          <w:rFonts w:ascii="Times New Roman" w:eastAsia="Calibri" w:hAnsi="Times New Roman" w:cs="Times New Roman"/>
          <w:b/>
          <w:sz w:val="28"/>
          <w:szCs w:val="28"/>
        </w:rPr>
        <w:t xml:space="preserve">бюджетного учреждения культуры Омской области </w:t>
      </w:r>
    </w:p>
    <w:p w:rsidR="003D1490" w:rsidRPr="00D51C71" w:rsidRDefault="001D752B" w:rsidP="001D752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1C71">
        <w:rPr>
          <w:rFonts w:ascii="Times New Roman" w:eastAsia="Calibri" w:hAnsi="Times New Roman" w:cs="Times New Roman"/>
          <w:b/>
          <w:sz w:val="28"/>
          <w:szCs w:val="28"/>
        </w:rPr>
        <w:t xml:space="preserve">«Дворец культуры и семейного творчества «Светоч» </w:t>
      </w:r>
    </w:p>
    <w:p w:rsidR="001D752B" w:rsidRPr="00D51C71" w:rsidRDefault="001D752B" w:rsidP="001D752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1C71">
        <w:rPr>
          <w:rFonts w:ascii="Times New Roman" w:eastAsia="Calibri" w:hAnsi="Times New Roman" w:cs="Times New Roman"/>
          <w:b/>
          <w:sz w:val="28"/>
          <w:szCs w:val="28"/>
        </w:rPr>
        <w:t>за 201</w:t>
      </w:r>
      <w:r w:rsidR="004F63BF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6D16EB" w:rsidRPr="00D51C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51C71"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p w:rsidR="001D752B" w:rsidRPr="00D51C71" w:rsidRDefault="001D752B" w:rsidP="001D752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752B" w:rsidRPr="00D51C71" w:rsidRDefault="001D752B" w:rsidP="001D752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71">
        <w:rPr>
          <w:rFonts w:ascii="Times New Roman" w:eastAsia="Calibri" w:hAnsi="Times New Roman" w:cs="Times New Roman"/>
          <w:sz w:val="28"/>
          <w:szCs w:val="28"/>
        </w:rPr>
        <w:t>В 201</w:t>
      </w:r>
      <w:r w:rsidR="004F63BF">
        <w:rPr>
          <w:rFonts w:ascii="Times New Roman" w:eastAsia="Calibri" w:hAnsi="Times New Roman" w:cs="Times New Roman"/>
          <w:sz w:val="28"/>
          <w:szCs w:val="28"/>
        </w:rPr>
        <w:t>9</w:t>
      </w:r>
      <w:r w:rsidRPr="00D51C71">
        <w:rPr>
          <w:rFonts w:ascii="Times New Roman" w:eastAsia="Calibri" w:hAnsi="Times New Roman" w:cs="Times New Roman"/>
          <w:sz w:val="28"/>
          <w:szCs w:val="28"/>
        </w:rPr>
        <w:t xml:space="preserve"> году деятельность бюджетного учреждения культуры Омской области «Дворец культуры и семейного творчества «Светоч» осуществлялась                             под эгидой</w:t>
      </w:r>
      <w:r w:rsidR="001C1FD5" w:rsidRPr="00D51C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1C71">
        <w:rPr>
          <w:rFonts w:ascii="Times New Roman" w:eastAsia="Calibri" w:hAnsi="Times New Roman" w:cs="Times New Roman"/>
          <w:sz w:val="28"/>
          <w:szCs w:val="28"/>
        </w:rPr>
        <w:t>объявленного Пр</w:t>
      </w:r>
      <w:r w:rsidR="00044621" w:rsidRPr="00D51C71">
        <w:rPr>
          <w:rFonts w:ascii="Times New Roman" w:eastAsia="Calibri" w:hAnsi="Times New Roman" w:cs="Times New Roman"/>
          <w:sz w:val="28"/>
          <w:szCs w:val="28"/>
        </w:rPr>
        <w:t xml:space="preserve">езидентом РФ В.В. Путиным Года семьи                      </w:t>
      </w:r>
      <w:r w:rsidRPr="00D51C71">
        <w:rPr>
          <w:rFonts w:ascii="Times New Roman" w:eastAsia="Calibri" w:hAnsi="Times New Roman" w:cs="Times New Roman"/>
          <w:sz w:val="28"/>
          <w:szCs w:val="28"/>
        </w:rPr>
        <w:t>в Российской Федерации,</w:t>
      </w:r>
      <w:r w:rsidR="001C1FD5" w:rsidRPr="00D51C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1C71">
        <w:rPr>
          <w:rFonts w:ascii="Times New Roman" w:eastAsia="Calibri" w:hAnsi="Times New Roman" w:cs="Times New Roman"/>
          <w:sz w:val="28"/>
          <w:szCs w:val="28"/>
        </w:rPr>
        <w:t>в соответствии с Государственным заданием, подпрограммой «Этносфера. Творчество. Досуг» Государственной программы «Развитие культуры и туризма на 2014-2020 годы», утверждённой постановлением Правительства Омской области от 15 октября 2013 года № 251-п, основными направлениями государственной культурной по</w:t>
      </w:r>
      <w:r w:rsidR="00044621" w:rsidRPr="00D51C71">
        <w:rPr>
          <w:rFonts w:ascii="Times New Roman" w:eastAsia="Calibri" w:hAnsi="Times New Roman" w:cs="Times New Roman"/>
          <w:sz w:val="28"/>
          <w:szCs w:val="28"/>
        </w:rPr>
        <w:t>литики в области взаимодействия</w:t>
      </w:r>
      <w:r w:rsidRPr="00D51C71">
        <w:rPr>
          <w:rFonts w:ascii="Times New Roman" w:eastAsia="Calibri" w:hAnsi="Times New Roman" w:cs="Times New Roman"/>
          <w:sz w:val="28"/>
          <w:szCs w:val="28"/>
        </w:rPr>
        <w:t xml:space="preserve"> с религиозными объединениями Омской области.</w:t>
      </w:r>
    </w:p>
    <w:p w:rsidR="001D752B" w:rsidRPr="00D51C71" w:rsidRDefault="001D752B" w:rsidP="001D752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752B" w:rsidRPr="00D51C71" w:rsidRDefault="001D752B" w:rsidP="001D752B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51C71">
        <w:rPr>
          <w:rFonts w:ascii="Times New Roman" w:eastAsia="Calibri" w:hAnsi="Times New Roman" w:cs="Times New Roman"/>
          <w:b/>
          <w:i/>
          <w:sz w:val="28"/>
          <w:szCs w:val="28"/>
        </w:rPr>
        <w:t>В основные направления деятельности учреждения входят:</w:t>
      </w:r>
    </w:p>
    <w:p w:rsidR="001D752B" w:rsidRPr="00D51C71" w:rsidRDefault="001D752B" w:rsidP="001D752B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D752B" w:rsidRPr="00D51C71" w:rsidRDefault="001D752B" w:rsidP="00CD15CA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71">
        <w:rPr>
          <w:rFonts w:ascii="Times New Roman" w:eastAsia="Calibri" w:hAnsi="Times New Roman" w:cs="Times New Roman"/>
          <w:sz w:val="28"/>
          <w:szCs w:val="28"/>
        </w:rPr>
        <w:t>развитие семейного творчества и культурно-досуговой деятельности              в целях организации семейного творчества, культурного досуга, повышения творческой активности населения, улучшения доступности и качества культурных услуг;</w:t>
      </w:r>
    </w:p>
    <w:p w:rsidR="001D752B" w:rsidRPr="00D51C71" w:rsidRDefault="001D752B" w:rsidP="00CD15CA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71">
        <w:rPr>
          <w:rFonts w:ascii="Times New Roman" w:eastAsia="Calibri" w:hAnsi="Times New Roman" w:cs="Times New Roman"/>
          <w:sz w:val="28"/>
          <w:szCs w:val="28"/>
        </w:rPr>
        <w:t>возрождение традиционных духовно-нравственных и культурных ценностей в целях духовно-нравственного воспитания населения на основах православной культуры и традиционных семейных ценностей;</w:t>
      </w:r>
    </w:p>
    <w:p w:rsidR="001D752B" w:rsidRPr="00D51C71" w:rsidRDefault="001D752B" w:rsidP="00CD15CA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71">
        <w:rPr>
          <w:rFonts w:ascii="Times New Roman" w:eastAsia="Calibri" w:hAnsi="Times New Roman" w:cs="Times New Roman"/>
          <w:sz w:val="28"/>
          <w:szCs w:val="28"/>
        </w:rPr>
        <w:t>развитие деятельности на базе учреждения творческих коллективов                   и клубных формирований в целях создания новых коллективов самодеятельного творчества, клубов, кружков в соответствии                                        с дифференцированным подходом, повышения  уровня исполнительского мастерства, расширения творческих площадок;</w:t>
      </w:r>
    </w:p>
    <w:p w:rsidR="001D752B" w:rsidRPr="00D51C71" w:rsidRDefault="001D752B" w:rsidP="00CD15CA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71">
        <w:rPr>
          <w:rFonts w:ascii="Times New Roman" w:eastAsia="Calibri" w:hAnsi="Times New Roman" w:cs="Times New Roman"/>
          <w:sz w:val="28"/>
          <w:szCs w:val="28"/>
        </w:rPr>
        <w:t>информационно-методическая, выставочная и издательская деятельность в целях накопления,  систематизации и  распространения методических материалов, популяризации деятельности учреждения, сотрудничество с СМИ.</w:t>
      </w:r>
    </w:p>
    <w:p w:rsidR="001D752B" w:rsidRPr="00D51C71" w:rsidRDefault="001D752B" w:rsidP="001D75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3FDD" w:rsidRPr="00D51C71" w:rsidRDefault="008D3FDD" w:rsidP="0056175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71">
        <w:rPr>
          <w:rFonts w:ascii="Times New Roman" w:eastAsia="Calibri" w:hAnsi="Times New Roman" w:cs="Times New Roman"/>
          <w:sz w:val="28"/>
          <w:szCs w:val="28"/>
        </w:rPr>
        <w:t xml:space="preserve">Специалисты Дворца культуры выстраивают </w:t>
      </w:r>
      <w:r w:rsidR="00B43DA6" w:rsidRPr="00D51C71">
        <w:rPr>
          <w:rFonts w:ascii="Times New Roman" w:eastAsia="Calibri" w:hAnsi="Times New Roman" w:cs="Times New Roman"/>
          <w:sz w:val="28"/>
          <w:szCs w:val="28"/>
        </w:rPr>
        <w:t>партнёрские</w:t>
      </w:r>
      <w:r w:rsidRPr="00D51C71">
        <w:rPr>
          <w:rFonts w:ascii="Times New Roman" w:eastAsia="Calibri" w:hAnsi="Times New Roman" w:cs="Times New Roman"/>
          <w:sz w:val="28"/>
          <w:szCs w:val="28"/>
        </w:rPr>
        <w:t xml:space="preserve"> отношения с </w:t>
      </w:r>
      <w:r w:rsidR="00044621" w:rsidRPr="00D51C71">
        <w:rPr>
          <w:rFonts w:ascii="Times New Roman" w:eastAsia="Calibri" w:hAnsi="Times New Roman" w:cs="Times New Roman"/>
          <w:sz w:val="28"/>
          <w:szCs w:val="28"/>
        </w:rPr>
        <w:t xml:space="preserve">учреждениями  культуры, образования, социальной сферы, </w:t>
      </w:r>
      <w:r w:rsidRPr="00D51C71">
        <w:rPr>
          <w:rFonts w:ascii="Times New Roman" w:eastAsia="Calibri" w:hAnsi="Times New Roman" w:cs="Times New Roman"/>
          <w:sz w:val="28"/>
          <w:szCs w:val="28"/>
        </w:rPr>
        <w:t>епархиями и отделами Омской митрополии, общественными и религиозными объединениями, расширяют межрегиональные и международные культурные контакты с целью реализации основных направлений деятельности и задач учреждения.</w:t>
      </w:r>
    </w:p>
    <w:p w:rsidR="001D752B" w:rsidRPr="00D51C71" w:rsidRDefault="008D3FDD" w:rsidP="0056175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C71">
        <w:rPr>
          <w:rFonts w:ascii="Times New Roman" w:eastAsia="Calibri" w:hAnsi="Times New Roman" w:cs="Times New Roman"/>
          <w:sz w:val="28"/>
          <w:szCs w:val="28"/>
        </w:rPr>
        <w:t>В течение года осуществлялась деятельность со всеми категориями населения региона для решения</w:t>
      </w:r>
      <w:r w:rsidR="001D752B" w:rsidRPr="00D51C71">
        <w:rPr>
          <w:rFonts w:ascii="Times New Roman" w:eastAsia="Calibri" w:hAnsi="Times New Roman" w:cs="Times New Roman"/>
          <w:sz w:val="28"/>
          <w:szCs w:val="28"/>
        </w:rPr>
        <w:t xml:space="preserve"> задач </w:t>
      </w:r>
      <w:r w:rsidR="00044621" w:rsidRPr="00D51C71">
        <w:rPr>
          <w:rFonts w:ascii="Times New Roman" w:eastAsia="Calibri" w:hAnsi="Times New Roman" w:cs="Times New Roman"/>
          <w:sz w:val="28"/>
          <w:szCs w:val="28"/>
        </w:rPr>
        <w:t xml:space="preserve">организации семейного творчества, культурного досуга, развития творческой активности населения, повышения доступности  и качества культурных услуг, </w:t>
      </w:r>
      <w:r w:rsidR="001D752B" w:rsidRPr="00D51C71">
        <w:rPr>
          <w:rFonts w:ascii="Times New Roman" w:eastAsia="Calibri" w:hAnsi="Times New Roman" w:cs="Times New Roman"/>
          <w:sz w:val="28"/>
          <w:szCs w:val="28"/>
        </w:rPr>
        <w:t>духовно-нравственного воспитания населения на основах православной культуры.</w:t>
      </w:r>
    </w:p>
    <w:p w:rsidR="004F63BF" w:rsidRDefault="004F63BF" w:rsidP="00CD2047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D2047" w:rsidRPr="00C01074" w:rsidRDefault="00CD2047" w:rsidP="00CD2047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Количественные показатели за 2019 год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4"/>
        <w:gridCol w:w="1529"/>
        <w:gridCol w:w="1529"/>
        <w:gridCol w:w="1209"/>
      </w:tblGrid>
      <w:tr w:rsidR="00CD2047" w:rsidRPr="00C01074" w:rsidTr="00B66DC2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47" w:rsidRPr="00C01074" w:rsidRDefault="00CD2047" w:rsidP="00B66D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 - досуговые формирования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47" w:rsidRPr="00C01074" w:rsidRDefault="00CD2047" w:rsidP="00B66DC2">
            <w:pPr>
              <w:tabs>
                <w:tab w:val="left" w:pos="330"/>
                <w:tab w:val="center" w:pos="88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tabs>
                <w:tab w:val="left" w:pos="330"/>
                <w:tab w:val="center" w:pos="8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7" w:rsidRPr="00C01074" w:rsidRDefault="00CD2047" w:rsidP="00B6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+/–</w:t>
            </w:r>
          </w:p>
        </w:tc>
      </w:tr>
      <w:tr w:rsidR="00CD2047" w:rsidRPr="00C01074" w:rsidTr="00B66DC2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7" w:rsidRPr="00C01074" w:rsidRDefault="00CD2047" w:rsidP="00B66D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2047" w:rsidRPr="00C01074" w:rsidTr="00B66DC2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7" w:rsidRPr="00C01074" w:rsidRDefault="00CD2047" w:rsidP="00B66D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в них участников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+5</w:t>
            </w:r>
          </w:p>
        </w:tc>
      </w:tr>
      <w:tr w:rsidR="00CD2047" w:rsidRPr="00C01074" w:rsidTr="00B66DC2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7" w:rsidRPr="00C01074" w:rsidRDefault="00CD2047" w:rsidP="00B66D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для детей до 14 лет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CD2047" w:rsidRPr="00C01074" w:rsidTr="00B66DC2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7" w:rsidRPr="00C01074" w:rsidRDefault="00CD2047" w:rsidP="00B66D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в них участников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+13</w:t>
            </w:r>
          </w:p>
        </w:tc>
      </w:tr>
      <w:tr w:rsidR="00CD2047" w:rsidRPr="00C01074" w:rsidTr="00B66DC2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7" w:rsidRPr="00C01074" w:rsidRDefault="00CD2047" w:rsidP="00B66D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для молодёжи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2047" w:rsidRPr="00C01074" w:rsidTr="00B66DC2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7" w:rsidRPr="00C01074" w:rsidRDefault="00CD2047" w:rsidP="00B66D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в них участников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+3</w:t>
            </w:r>
          </w:p>
        </w:tc>
      </w:tr>
      <w:tr w:rsidR="00CD2047" w:rsidRPr="00C01074" w:rsidTr="00B66DC2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7" w:rsidRPr="00C01074" w:rsidRDefault="00CD2047" w:rsidP="00B66D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из общего числа – клубные формирования самодеятельного народного творчества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2047" w:rsidRPr="00C01074" w:rsidTr="00B66DC2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7" w:rsidRPr="00C01074" w:rsidRDefault="00CD2047" w:rsidP="00B66D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в них участников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+3</w:t>
            </w:r>
          </w:p>
        </w:tc>
      </w:tr>
      <w:tr w:rsidR="00CD2047" w:rsidRPr="00C01074" w:rsidTr="00B66DC2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7" w:rsidRPr="00C01074" w:rsidRDefault="00CD2047" w:rsidP="00B66D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для детей до 14 лет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2047" w:rsidRPr="00C01074" w:rsidTr="00B66DC2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7" w:rsidRPr="00C01074" w:rsidRDefault="00CD2047" w:rsidP="00B66D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в них участников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CD2047" w:rsidRPr="00C01074" w:rsidTr="00B66DC2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7" w:rsidRPr="00C01074" w:rsidRDefault="00CD2047" w:rsidP="00B66D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коллективов, имеющих звание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2047" w:rsidRPr="00C01074" w:rsidTr="00B66DC2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7" w:rsidRPr="00C01074" w:rsidRDefault="00CD2047" w:rsidP="00B66DC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Лауреаты международных, всероссийских конкурсов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CD2047" w:rsidRPr="00C01074" w:rsidTr="00B66DC2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7" w:rsidRPr="00C01074" w:rsidRDefault="00CD2047" w:rsidP="00B66DC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мероприятий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+2</w:t>
            </w:r>
          </w:p>
        </w:tc>
      </w:tr>
      <w:tr w:rsidR="00CD2047" w:rsidRPr="00C01074" w:rsidTr="00B66DC2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7" w:rsidRPr="00C01074" w:rsidRDefault="00CD2047" w:rsidP="00B66DC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посетителей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53054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53065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+11</w:t>
            </w:r>
          </w:p>
        </w:tc>
      </w:tr>
      <w:tr w:rsidR="00CD2047" w:rsidRPr="00C01074" w:rsidTr="00B66DC2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7" w:rsidRPr="00C01074" w:rsidRDefault="00CD2047" w:rsidP="00B66DC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 них для детей до 14 лет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+3</w:t>
            </w:r>
          </w:p>
        </w:tc>
      </w:tr>
      <w:tr w:rsidR="00CD2047" w:rsidRPr="00C01074" w:rsidTr="00B66DC2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7" w:rsidRPr="00C01074" w:rsidRDefault="00CD2047" w:rsidP="00B66DC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посетителей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19260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19396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+136</w:t>
            </w:r>
          </w:p>
        </w:tc>
      </w:tr>
      <w:tr w:rsidR="00CD2047" w:rsidRPr="00C01074" w:rsidTr="00B66DC2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7" w:rsidRPr="00C01074" w:rsidRDefault="00CD2047" w:rsidP="00B66DC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Для молодёжи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+4</w:t>
            </w:r>
          </w:p>
        </w:tc>
      </w:tr>
      <w:tr w:rsidR="00CD2047" w:rsidRPr="00C01074" w:rsidTr="00B66DC2"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7" w:rsidRPr="00C01074" w:rsidRDefault="00CD2047" w:rsidP="00B66DC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посетителей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3410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4F63BF" w:rsidP="00B6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3521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 w:rsidR="004F63BF" w:rsidRPr="00C01074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CD2047" w:rsidRPr="00C01074" w:rsidTr="00B66DC2">
        <w:trPr>
          <w:trHeight w:val="329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hAnsi="Times New Roman" w:cs="Times New Roman"/>
                <w:sz w:val="28"/>
                <w:szCs w:val="28"/>
              </w:rPr>
              <w:t>Всего платных мероприятий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hAnsi="Times New Roman" w:cs="Times New Roman"/>
                <w:sz w:val="28"/>
                <w:szCs w:val="28"/>
              </w:rPr>
              <w:t>+21</w:t>
            </w:r>
          </w:p>
        </w:tc>
      </w:tr>
      <w:tr w:rsidR="00CD2047" w:rsidRPr="00C01074" w:rsidTr="00B66DC2">
        <w:trPr>
          <w:trHeight w:val="309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hAnsi="Times New Roman" w:cs="Times New Roman"/>
                <w:sz w:val="28"/>
                <w:szCs w:val="28"/>
              </w:rPr>
              <w:t>Всего посетителей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hAnsi="Times New Roman" w:cs="Times New Roman"/>
                <w:sz w:val="28"/>
                <w:szCs w:val="28"/>
              </w:rPr>
              <w:t>13773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hAnsi="Times New Roman" w:cs="Times New Roman"/>
                <w:sz w:val="28"/>
                <w:szCs w:val="28"/>
              </w:rPr>
              <w:t>13863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7" w:rsidRPr="00C01074" w:rsidRDefault="00CD2047" w:rsidP="00B6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074">
              <w:rPr>
                <w:rFonts w:ascii="Times New Roman" w:hAnsi="Times New Roman" w:cs="Times New Roman"/>
                <w:sz w:val="28"/>
                <w:szCs w:val="28"/>
              </w:rPr>
              <w:t>+90</w:t>
            </w:r>
          </w:p>
        </w:tc>
      </w:tr>
    </w:tbl>
    <w:p w:rsidR="00CD2047" w:rsidRPr="00C01074" w:rsidRDefault="00CD2047" w:rsidP="00CD20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047" w:rsidRPr="00C01074" w:rsidRDefault="00CD2047" w:rsidP="00CD204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01074">
        <w:rPr>
          <w:rFonts w:ascii="Times New Roman" w:eastAsia="Calibri" w:hAnsi="Times New Roman" w:cs="Times New Roman"/>
          <w:i/>
          <w:sz w:val="28"/>
          <w:szCs w:val="28"/>
        </w:rPr>
        <w:t>[Приложение 1. «Статистическая форма 7-НК бюджетного учреждения культуры Омской области «Дворец культуры и семейного творчества «Светоч» за  2019 год»].</w:t>
      </w:r>
    </w:p>
    <w:p w:rsidR="004F63BF" w:rsidRPr="00C01074" w:rsidRDefault="004F63BF" w:rsidP="00CD204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2047" w:rsidRPr="00C01074" w:rsidRDefault="00CD2047" w:rsidP="00CD204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1074">
        <w:rPr>
          <w:rFonts w:ascii="Times New Roman" w:eastAsia="Calibri" w:hAnsi="Times New Roman" w:cs="Times New Roman"/>
          <w:b/>
          <w:sz w:val="28"/>
          <w:szCs w:val="28"/>
        </w:rPr>
        <w:t>Сравнительный анализ деятельности учреждения                                                        по оказанию государственных услуг и работ</w:t>
      </w:r>
    </w:p>
    <w:p w:rsidR="00CD2047" w:rsidRPr="00C01074" w:rsidRDefault="00CD2047" w:rsidP="00CD2047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D2047" w:rsidRPr="00C01074" w:rsidRDefault="00CD2047" w:rsidP="00CD204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074">
        <w:rPr>
          <w:rFonts w:ascii="Times New Roman" w:eastAsia="Calibri" w:hAnsi="Times New Roman" w:cs="Times New Roman"/>
          <w:sz w:val="28"/>
          <w:szCs w:val="28"/>
        </w:rPr>
        <w:t>В 2019 году в деятельности учреждения по оказанию государственных услуг и работ в соответствии с Государственным заданием отмечается положительная динамика. В рамках предоставления населению услуги «</w:t>
      </w:r>
      <w:r w:rsidRPr="00C01074">
        <w:rPr>
          <w:rFonts w:ascii="Times New Roman" w:hAnsi="Times New Roman" w:cs="Times New Roman"/>
          <w:sz w:val="28"/>
          <w:szCs w:val="28"/>
        </w:rPr>
        <w:t>Организация деятельности клубных формирований и формирований самодеятельного народного творчества (бесплатно)» доля клубных формирований для детей и подростков от общего числа формирований составила 52%,</w:t>
      </w:r>
      <w:r w:rsidRPr="00C01074">
        <w:rPr>
          <w:rFonts w:ascii="Times New Roman" w:eastAsia="Calibri" w:hAnsi="Times New Roman" w:cs="Times New Roman"/>
          <w:sz w:val="28"/>
          <w:szCs w:val="28"/>
        </w:rPr>
        <w:t xml:space="preserve"> количество клубных формирований – 19 (процент исполнения -100). Количество посещений клубных формирований составило 30011 (100%).</w:t>
      </w:r>
    </w:p>
    <w:p w:rsidR="00CD2047" w:rsidRPr="00C01074" w:rsidRDefault="00CD2047" w:rsidP="00CD204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074">
        <w:rPr>
          <w:rFonts w:ascii="Times New Roman" w:eastAsia="Calibri" w:hAnsi="Times New Roman" w:cs="Times New Roman"/>
          <w:sz w:val="28"/>
          <w:szCs w:val="28"/>
        </w:rPr>
        <w:t xml:space="preserve">В рамках предоставления населению услуги «Организация и проведение мероприятий (платная) показатель «Динамика количества мероприятий» составил 0,9% (плановый - 0,9%). Показатель «Динамика количества участников» составил 0,19% (плановый – 0,03%). Количество участников за плановый период – 5943 человека (процент исполнения - 100%). Показатель «Количество проведенных мероприятий» выполнен на 100% от утвержденного показателя и составил 107 мероприятий. Также на 100% выполнены показатели «Количество проведенных мероприятий» в часах; «Количество участников мероприятий» (человек-участников); «Количество проведенных мероприятий» в человеко-днях.  </w:t>
      </w:r>
    </w:p>
    <w:p w:rsidR="00CD2047" w:rsidRPr="00C01074" w:rsidRDefault="00CD2047" w:rsidP="00CD204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074">
        <w:rPr>
          <w:rFonts w:ascii="Times New Roman" w:eastAsia="Calibri" w:hAnsi="Times New Roman" w:cs="Times New Roman"/>
          <w:i/>
          <w:sz w:val="28"/>
          <w:szCs w:val="28"/>
        </w:rPr>
        <w:t>[Приложение 2. «Отчёт о выполнении государственного задания бюджетным учреждением культуры Омской области «Дворец культуры и семейного творчества «Светоч» за  2019 год»].</w:t>
      </w:r>
    </w:p>
    <w:p w:rsidR="00CD2047" w:rsidRPr="00C01074" w:rsidRDefault="00CD2047" w:rsidP="0072153C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63BF" w:rsidRPr="00C01074" w:rsidRDefault="004F63BF" w:rsidP="0072153C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153C" w:rsidRPr="00B43DA6" w:rsidRDefault="0072153C" w:rsidP="0072153C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107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Деятельность учреждения в рамках направления                           «Возрождение традиционных духовно-нравственных и культурных ценностей в целях духовно-нравственного воспитания населения на</w:t>
      </w:r>
      <w:r w:rsidRPr="00B43DA6">
        <w:rPr>
          <w:rFonts w:ascii="Times New Roman" w:eastAsia="Calibri" w:hAnsi="Times New Roman" w:cs="Times New Roman"/>
          <w:b/>
          <w:sz w:val="28"/>
          <w:szCs w:val="28"/>
        </w:rPr>
        <w:t xml:space="preserve"> основах православной культуры и традиционных семейных ценностей»</w:t>
      </w:r>
    </w:p>
    <w:p w:rsidR="00CD2047" w:rsidRDefault="00CD2047" w:rsidP="00CD2047">
      <w:pPr>
        <w:pStyle w:val="ad"/>
        <w:spacing w:line="276" w:lineRule="auto"/>
        <w:ind w:firstLine="709"/>
        <w:jc w:val="center"/>
        <w:rPr>
          <w:b/>
        </w:rPr>
      </w:pPr>
    </w:p>
    <w:p w:rsidR="00CD2047" w:rsidRDefault="00CD2047" w:rsidP="00CD2047">
      <w:pPr>
        <w:pStyle w:val="ad"/>
        <w:spacing w:line="276" w:lineRule="auto"/>
        <w:ind w:firstLine="708"/>
        <w:jc w:val="both"/>
      </w:pPr>
      <w:r w:rsidRPr="00203E47">
        <w:t xml:space="preserve">Отдел </w:t>
      </w:r>
      <w:r>
        <w:t>культурно-просветительных программ</w:t>
      </w:r>
      <w:r w:rsidRPr="00203E47">
        <w:t xml:space="preserve"> с марта 2012</w:t>
      </w:r>
      <w:r>
        <w:t xml:space="preserve"> года функционирует в качестве объединенного</w:t>
      </w:r>
      <w:r w:rsidRPr="00203E47">
        <w:t xml:space="preserve"> информационно-методического </w:t>
      </w:r>
      <w:r>
        <w:t>центра</w:t>
      </w:r>
      <w:r w:rsidR="004F63BF">
        <w:t xml:space="preserve"> </w:t>
      </w:r>
      <w:r w:rsidRPr="00BF282B">
        <w:t>духовно-нравственного воспитания и православной культуры (далее - центр) в целях оказания услуг специалистам в сфере культуры, общего, дополнительного и религиозного образования, всем заинтересованным лицам в подготовке и проведении совместных мероприят</w:t>
      </w:r>
      <w:r>
        <w:t xml:space="preserve">ий в сфере духовно-нравственной </w:t>
      </w:r>
      <w:r w:rsidRPr="00BF282B">
        <w:t>культуры, просвещения и воспитания подрастающего поколения;</w:t>
      </w:r>
      <w:r w:rsidR="004F63BF">
        <w:t xml:space="preserve"> </w:t>
      </w:r>
      <w:r w:rsidRPr="00BF282B">
        <w:t>повышении компетентности</w:t>
      </w:r>
      <w:r>
        <w:t>;</w:t>
      </w:r>
      <w:r w:rsidRPr="00BF282B">
        <w:t xml:space="preserve"> организационного, методического сопровождения деятельности в данной сфере</w:t>
      </w:r>
      <w:r>
        <w:t xml:space="preserve"> на основе традиционных историко-культурных и духовно-нравственных ценностей</w:t>
      </w:r>
      <w:r w:rsidRPr="00BF282B">
        <w:t>.</w:t>
      </w:r>
      <w:r w:rsidR="004F63BF">
        <w:t xml:space="preserve"> </w:t>
      </w:r>
      <w:r>
        <w:t xml:space="preserve">Культурно-просветительные программы реализуются в рамках </w:t>
      </w:r>
      <w:r w:rsidRPr="008D0DA8">
        <w:t>Согла</w:t>
      </w:r>
      <w:r>
        <w:t xml:space="preserve">шения о совместной деятельности </w:t>
      </w:r>
      <w:r w:rsidRPr="008D0DA8">
        <w:t xml:space="preserve">в </w:t>
      </w:r>
      <w:r>
        <w:rPr>
          <w:color w:val="000000"/>
          <w:spacing w:val="2"/>
        </w:rPr>
        <w:t>сфере духовно-</w:t>
      </w:r>
      <w:r w:rsidRPr="008D0DA8">
        <w:rPr>
          <w:color w:val="000000"/>
          <w:spacing w:val="2"/>
        </w:rPr>
        <w:t>нра</w:t>
      </w:r>
      <w:r>
        <w:rPr>
          <w:color w:val="000000"/>
          <w:spacing w:val="2"/>
        </w:rPr>
        <w:t xml:space="preserve">вственной культуры, просвещения </w:t>
      </w:r>
      <w:r w:rsidRPr="008D0DA8">
        <w:rPr>
          <w:color w:val="000000"/>
          <w:spacing w:val="2"/>
        </w:rPr>
        <w:t>и воспитания</w:t>
      </w:r>
      <w:r>
        <w:rPr>
          <w:color w:val="000000"/>
          <w:spacing w:val="2"/>
        </w:rPr>
        <w:t xml:space="preserve"> с Омской епархией</w:t>
      </w:r>
      <w:r>
        <w:t xml:space="preserve">. </w:t>
      </w:r>
    </w:p>
    <w:p w:rsidR="00CD2047" w:rsidRPr="00327562" w:rsidRDefault="00CD2047" w:rsidP="00CD2047">
      <w:pPr>
        <w:pStyle w:val="ad"/>
        <w:spacing w:line="276" w:lineRule="auto"/>
        <w:ind w:firstLine="708"/>
        <w:jc w:val="both"/>
      </w:pPr>
      <w:r>
        <w:t>У</w:t>
      </w:r>
      <w:r w:rsidRPr="00327562">
        <w:t xml:space="preserve">читывая </w:t>
      </w:r>
      <w:r>
        <w:t>задачи, стоящие сегодня</w:t>
      </w:r>
      <w:r w:rsidRPr="00327562">
        <w:t xml:space="preserve"> перед учреждениями культуры и образования</w:t>
      </w:r>
      <w:r>
        <w:t>, ц</w:t>
      </w:r>
      <w:r w:rsidRPr="00327562">
        <w:t>ентр в своей работе в 201</w:t>
      </w:r>
      <w:r>
        <w:t>9</w:t>
      </w:r>
      <w:r w:rsidRPr="00327562">
        <w:t xml:space="preserve"> году</w:t>
      </w:r>
      <w:r w:rsidR="004F63BF">
        <w:t xml:space="preserve"> </w:t>
      </w:r>
      <w:r>
        <w:t>охватывал широкий спектр</w:t>
      </w:r>
      <w:r w:rsidR="004F63BF">
        <w:t xml:space="preserve"> </w:t>
      </w:r>
      <w:r>
        <w:t>направлений</w:t>
      </w:r>
      <w:r w:rsidRPr="00327562">
        <w:t xml:space="preserve"> и форм</w:t>
      </w:r>
      <w:r>
        <w:t xml:space="preserve"> деятельности</w:t>
      </w:r>
      <w:r w:rsidRPr="00327562">
        <w:t>.</w:t>
      </w:r>
    </w:p>
    <w:p w:rsidR="00CD2047" w:rsidRPr="00F524DD" w:rsidRDefault="00CD2047" w:rsidP="00CD2047">
      <w:pPr>
        <w:tabs>
          <w:tab w:val="left" w:pos="400"/>
          <w:tab w:val="left" w:pos="709"/>
          <w:tab w:val="center" w:pos="4819"/>
        </w:tabs>
        <w:spacing w:after="0"/>
        <w:ind w:firstLine="709"/>
        <w:rPr>
          <w:rFonts w:ascii="Times New Roman" w:hAnsi="Times New Roman"/>
          <w:b/>
          <w:i/>
          <w:sz w:val="28"/>
          <w:szCs w:val="28"/>
        </w:rPr>
      </w:pPr>
      <w:r w:rsidRPr="00F524DD">
        <w:rPr>
          <w:rFonts w:ascii="Times New Roman" w:hAnsi="Times New Roman"/>
          <w:i/>
          <w:sz w:val="28"/>
          <w:szCs w:val="28"/>
        </w:rPr>
        <w:t>О</w:t>
      </w:r>
      <w:r w:rsidRPr="00F524DD">
        <w:rPr>
          <w:rFonts w:ascii="Times New Roman" w:hAnsi="Times New Roman"/>
          <w:i/>
          <w:color w:val="000000"/>
          <w:spacing w:val="2"/>
          <w:sz w:val="28"/>
          <w:szCs w:val="28"/>
        </w:rPr>
        <w:t>сновные направления</w:t>
      </w:r>
      <w:r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 деятельности</w:t>
      </w:r>
      <w:r w:rsidRPr="00F524DD">
        <w:rPr>
          <w:rFonts w:ascii="Times New Roman" w:hAnsi="Times New Roman"/>
          <w:i/>
          <w:color w:val="000000"/>
          <w:spacing w:val="2"/>
          <w:sz w:val="28"/>
          <w:szCs w:val="28"/>
        </w:rPr>
        <w:t>:</w:t>
      </w:r>
    </w:p>
    <w:p w:rsidR="00CD2047" w:rsidRDefault="00CD2047" w:rsidP="00CD2047">
      <w:pPr>
        <w:pStyle w:val="ad"/>
        <w:numPr>
          <w:ilvl w:val="0"/>
          <w:numId w:val="15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color w:val="000000"/>
          <w:spacing w:val="2"/>
        </w:rPr>
      </w:pPr>
      <w:r w:rsidRPr="00327562">
        <w:rPr>
          <w:color w:val="000000"/>
          <w:spacing w:val="2"/>
        </w:rPr>
        <w:t>разви</w:t>
      </w:r>
      <w:r>
        <w:rPr>
          <w:color w:val="000000"/>
          <w:spacing w:val="2"/>
        </w:rPr>
        <w:t>тие объединённого информационно</w:t>
      </w:r>
      <w:r w:rsidRPr="00327562">
        <w:rPr>
          <w:color w:val="000000"/>
          <w:spacing w:val="2"/>
        </w:rPr>
        <w:t>-</w:t>
      </w:r>
      <w:r>
        <w:rPr>
          <w:color w:val="000000"/>
          <w:spacing w:val="2"/>
        </w:rPr>
        <w:t>методического центра духовно-</w:t>
      </w:r>
      <w:r w:rsidRPr="00327562">
        <w:rPr>
          <w:color w:val="000000"/>
          <w:spacing w:val="2"/>
        </w:rPr>
        <w:t>нравственного воспитания и православной культуры;</w:t>
      </w:r>
    </w:p>
    <w:p w:rsidR="00CD2047" w:rsidRPr="00327562" w:rsidRDefault="00CD2047" w:rsidP="00CD2047">
      <w:pPr>
        <w:pStyle w:val="ad"/>
        <w:numPr>
          <w:ilvl w:val="0"/>
          <w:numId w:val="15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color w:val="000000"/>
          <w:spacing w:val="2"/>
        </w:rPr>
      </w:pPr>
      <w:r>
        <w:rPr>
          <w:color w:val="000000"/>
          <w:spacing w:val="2"/>
        </w:rPr>
        <w:t>разработка культурно-просветительных программ;</w:t>
      </w:r>
    </w:p>
    <w:p w:rsidR="00CD2047" w:rsidRPr="00327562" w:rsidRDefault="00CD2047" w:rsidP="00CD2047">
      <w:pPr>
        <w:pStyle w:val="ad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</w:pPr>
      <w:r w:rsidRPr="00327562">
        <w:t>по</w:t>
      </w:r>
      <w:r>
        <w:t>дготовка и проведение мероприятий</w:t>
      </w:r>
      <w:r w:rsidRPr="00327562">
        <w:t xml:space="preserve"> в сфере духовно-нравственной культуры, просвещения и воспитания подрастающего поколения;</w:t>
      </w:r>
    </w:p>
    <w:p w:rsidR="00CD2047" w:rsidRPr="00327562" w:rsidRDefault="00CD2047" w:rsidP="00CD2047">
      <w:pPr>
        <w:pStyle w:val="ad"/>
        <w:numPr>
          <w:ilvl w:val="0"/>
          <w:numId w:val="15"/>
        </w:numPr>
        <w:spacing w:line="276" w:lineRule="auto"/>
        <w:ind w:left="284" w:hanging="284"/>
        <w:jc w:val="both"/>
      </w:pPr>
      <w:r w:rsidRPr="00327562">
        <w:t xml:space="preserve">организационное, методическое сопровождение деятельности работников сферы культуры, искусства, образования и православного просвещения; </w:t>
      </w:r>
    </w:p>
    <w:p w:rsidR="00CD2047" w:rsidRDefault="00CD2047" w:rsidP="00CD2047">
      <w:pPr>
        <w:pStyle w:val="ad"/>
        <w:numPr>
          <w:ilvl w:val="0"/>
          <w:numId w:val="15"/>
        </w:numPr>
        <w:spacing w:line="276" w:lineRule="auto"/>
        <w:ind w:left="284" w:hanging="284"/>
        <w:jc w:val="both"/>
      </w:pPr>
      <w:r w:rsidRPr="00327562">
        <w:t>создан</w:t>
      </w:r>
      <w:r>
        <w:t>ие и пополнение информационно-</w:t>
      </w:r>
      <w:r w:rsidRPr="00327562">
        <w:t>методической базы</w:t>
      </w:r>
      <w:r>
        <w:t xml:space="preserve"> материалов по духовно-нравственной культуре и воспитанию на основе традиционных ценностей</w:t>
      </w:r>
      <w:r w:rsidRPr="00327562">
        <w:t>;</w:t>
      </w:r>
    </w:p>
    <w:p w:rsidR="00CD2047" w:rsidRPr="00327562" w:rsidRDefault="00CD2047" w:rsidP="00CD2047">
      <w:pPr>
        <w:pStyle w:val="ad"/>
        <w:numPr>
          <w:ilvl w:val="0"/>
          <w:numId w:val="15"/>
        </w:numPr>
        <w:spacing w:line="276" w:lineRule="auto"/>
        <w:ind w:left="284" w:hanging="284"/>
        <w:jc w:val="both"/>
      </w:pPr>
      <w:r w:rsidRPr="00327562">
        <w:t>сбор, изучение и распространение лучшего опыта в сфере духовно-нравственной культуры, воспитания и просвещения;</w:t>
      </w:r>
    </w:p>
    <w:p w:rsidR="00CD2047" w:rsidRPr="00FB70A9" w:rsidRDefault="00CD2047" w:rsidP="00CD2047">
      <w:pPr>
        <w:pStyle w:val="ad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</w:pPr>
      <w:r>
        <w:t>формирование материально-</w:t>
      </w:r>
      <w:r w:rsidRPr="00327562">
        <w:t>технической базы центра</w:t>
      </w:r>
      <w:r>
        <w:t>.</w:t>
      </w:r>
    </w:p>
    <w:p w:rsidR="00CD2047" w:rsidRPr="00F524DD" w:rsidRDefault="00CD2047" w:rsidP="00CD2047">
      <w:pPr>
        <w:pStyle w:val="ad"/>
        <w:spacing w:line="276" w:lineRule="auto"/>
        <w:ind w:firstLine="708"/>
        <w:jc w:val="both"/>
        <w:rPr>
          <w:i/>
        </w:rPr>
      </w:pPr>
      <w:r>
        <w:rPr>
          <w:i/>
        </w:rPr>
        <w:t>Основные формы</w:t>
      </w:r>
      <w:r w:rsidRPr="00F524DD">
        <w:rPr>
          <w:i/>
        </w:rPr>
        <w:t xml:space="preserve"> деятельности:</w:t>
      </w:r>
    </w:p>
    <w:p w:rsidR="00CD2047" w:rsidRPr="004515EC" w:rsidRDefault="00CD2047" w:rsidP="00CD2047">
      <w:pPr>
        <w:pStyle w:val="ad"/>
        <w:numPr>
          <w:ilvl w:val="0"/>
          <w:numId w:val="16"/>
        </w:numPr>
        <w:spacing w:line="276" w:lineRule="auto"/>
        <w:ind w:left="426" w:hanging="426"/>
        <w:jc w:val="both"/>
      </w:pPr>
      <w:r w:rsidRPr="004515EC">
        <w:t>организация и проведение семинаров, фестивалей, круглых столов, конкурсов;</w:t>
      </w:r>
    </w:p>
    <w:p w:rsidR="00CD2047" w:rsidRPr="00327562" w:rsidRDefault="00CD2047" w:rsidP="00CD2047">
      <w:pPr>
        <w:pStyle w:val="ad"/>
        <w:numPr>
          <w:ilvl w:val="0"/>
          <w:numId w:val="16"/>
        </w:numPr>
        <w:spacing w:line="276" w:lineRule="auto"/>
        <w:ind w:left="426" w:hanging="426"/>
        <w:jc w:val="both"/>
      </w:pPr>
      <w:r>
        <w:t>участие в</w:t>
      </w:r>
      <w:r w:rsidRPr="00327562">
        <w:t xml:space="preserve"> мероприятиях духовно-нравственного содержания</w:t>
      </w:r>
      <w:r>
        <w:t xml:space="preserve"> разного уровня</w:t>
      </w:r>
      <w:r w:rsidRPr="00327562">
        <w:t>;</w:t>
      </w:r>
    </w:p>
    <w:p w:rsidR="00CD2047" w:rsidRPr="00327562" w:rsidRDefault="00CD2047" w:rsidP="00CD2047">
      <w:pPr>
        <w:pStyle w:val="ad"/>
        <w:numPr>
          <w:ilvl w:val="0"/>
          <w:numId w:val="16"/>
        </w:numPr>
        <w:spacing w:line="276" w:lineRule="auto"/>
        <w:ind w:left="426" w:hanging="426"/>
        <w:jc w:val="both"/>
      </w:pPr>
      <w:r w:rsidRPr="00327562">
        <w:lastRenderedPageBreak/>
        <w:t>комплектование библиотеки и медиатеки информационно-методических материалов;</w:t>
      </w:r>
    </w:p>
    <w:p w:rsidR="00CD2047" w:rsidRPr="00327562" w:rsidRDefault="00CD2047" w:rsidP="00CD2047">
      <w:pPr>
        <w:pStyle w:val="ad"/>
        <w:numPr>
          <w:ilvl w:val="0"/>
          <w:numId w:val="16"/>
        </w:numPr>
        <w:spacing w:line="276" w:lineRule="auto"/>
        <w:ind w:left="426" w:hanging="426"/>
        <w:jc w:val="both"/>
      </w:pPr>
      <w:r>
        <w:t>пополнение и редактирован</w:t>
      </w:r>
      <w:r w:rsidRPr="00327562">
        <w:t>ие электронного тематического аннотированного каталога ресурсов центра;</w:t>
      </w:r>
    </w:p>
    <w:p w:rsidR="00CD2047" w:rsidRPr="00327562" w:rsidRDefault="00CD2047" w:rsidP="00CD2047">
      <w:pPr>
        <w:pStyle w:val="ad"/>
        <w:numPr>
          <w:ilvl w:val="0"/>
          <w:numId w:val="16"/>
        </w:numPr>
        <w:spacing w:line="276" w:lineRule="auto"/>
        <w:ind w:left="426" w:hanging="426"/>
        <w:jc w:val="both"/>
      </w:pPr>
      <w:r>
        <w:t>пополнение</w:t>
      </w:r>
      <w:r w:rsidR="004F63BF">
        <w:t xml:space="preserve"> </w:t>
      </w:r>
      <w:r>
        <w:t>единой электронной</w:t>
      </w:r>
      <w:r w:rsidRPr="00327562">
        <w:t xml:space="preserve"> информационно-методической базы  центра;</w:t>
      </w:r>
    </w:p>
    <w:p w:rsidR="00CD2047" w:rsidRPr="00327562" w:rsidRDefault="00CD2047" w:rsidP="00CD2047">
      <w:pPr>
        <w:pStyle w:val="ad"/>
        <w:numPr>
          <w:ilvl w:val="0"/>
          <w:numId w:val="16"/>
        </w:numPr>
        <w:spacing w:line="276" w:lineRule="auto"/>
        <w:ind w:left="426" w:hanging="426"/>
        <w:jc w:val="both"/>
      </w:pPr>
      <w:r>
        <w:t>создание, печать и распространение</w:t>
      </w:r>
      <w:r w:rsidRPr="00327562">
        <w:t xml:space="preserve"> новых печатных и электронных информационно-методических изданий;</w:t>
      </w:r>
    </w:p>
    <w:p w:rsidR="00CD2047" w:rsidRPr="00327562" w:rsidRDefault="00CD2047" w:rsidP="00CD2047">
      <w:pPr>
        <w:pStyle w:val="ad"/>
        <w:numPr>
          <w:ilvl w:val="0"/>
          <w:numId w:val="16"/>
        </w:numPr>
        <w:spacing w:line="276" w:lineRule="auto"/>
        <w:ind w:left="426" w:hanging="426"/>
        <w:jc w:val="both"/>
      </w:pPr>
      <w:r w:rsidRPr="00327562">
        <w:t>выставочная деятельность;</w:t>
      </w:r>
    </w:p>
    <w:p w:rsidR="00CD2047" w:rsidRPr="00327562" w:rsidRDefault="00CD2047" w:rsidP="00CD2047">
      <w:pPr>
        <w:pStyle w:val="ad"/>
        <w:numPr>
          <w:ilvl w:val="0"/>
          <w:numId w:val="16"/>
        </w:numPr>
        <w:spacing w:line="276" w:lineRule="auto"/>
        <w:ind w:left="426" w:hanging="426"/>
        <w:jc w:val="both"/>
      </w:pPr>
      <w:r w:rsidRPr="00327562">
        <w:t>методическая и консультационная деятельность;</w:t>
      </w:r>
    </w:p>
    <w:p w:rsidR="00CD2047" w:rsidRPr="004515EC" w:rsidRDefault="00CD2047" w:rsidP="00CD2047">
      <w:pPr>
        <w:pStyle w:val="ad"/>
        <w:numPr>
          <w:ilvl w:val="0"/>
          <w:numId w:val="16"/>
        </w:numPr>
        <w:spacing w:line="276" w:lineRule="auto"/>
        <w:ind w:left="426" w:hanging="426"/>
        <w:jc w:val="both"/>
      </w:pPr>
      <w:r w:rsidRPr="004515EC">
        <w:t>организация и проведение лекториев.</w:t>
      </w:r>
    </w:p>
    <w:p w:rsidR="00CD2047" w:rsidRPr="007C6523" w:rsidRDefault="00CD2047" w:rsidP="00CD2047">
      <w:pPr>
        <w:pStyle w:val="ad"/>
        <w:spacing w:before="240" w:after="240" w:line="276" w:lineRule="auto"/>
        <w:jc w:val="center"/>
        <w:rPr>
          <w:b/>
        </w:rPr>
      </w:pPr>
      <w:r w:rsidRPr="009529A1">
        <w:rPr>
          <w:b/>
        </w:rPr>
        <w:t>Организация и проведение</w:t>
      </w:r>
      <w:r>
        <w:rPr>
          <w:b/>
        </w:rPr>
        <w:t xml:space="preserve"> культурно-просветительных программ</w:t>
      </w:r>
    </w:p>
    <w:p w:rsidR="00CD2047" w:rsidRPr="00EF5094" w:rsidRDefault="00CD2047" w:rsidP="00CD2047">
      <w:pPr>
        <w:pStyle w:val="af0"/>
        <w:numPr>
          <w:ilvl w:val="0"/>
          <w:numId w:val="42"/>
        </w:numPr>
        <w:spacing w:after="0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EF5094">
        <w:rPr>
          <w:rFonts w:ascii="Times New Roman" w:hAnsi="Times New Roman"/>
          <w:sz w:val="28"/>
          <w:szCs w:val="28"/>
        </w:rPr>
        <w:t>Специалисты ОКПП БУК Омской области «Дворец культуры и семейного творчества «Светоч» с февраля по ноябрь</w:t>
      </w:r>
      <w:r w:rsidR="004F63BF">
        <w:rPr>
          <w:rFonts w:ascii="Times New Roman" w:hAnsi="Times New Roman"/>
          <w:sz w:val="28"/>
          <w:szCs w:val="28"/>
        </w:rPr>
        <w:t xml:space="preserve"> </w:t>
      </w:r>
      <w:r w:rsidRPr="00EF5094">
        <w:rPr>
          <w:rFonts w:ascii="Times New Roman" w:hAnsi="Times New Roman"/>
          <w:sz w:val="28"/>
          <w:szCs w:val="28"/>
        </w:rPr>
        <w:t>провели</w:t>
      </w:r>
      <w:r w:rsidR="004F63BF">
        <w:rPr>
          <w:rFonts w:ascii="Times New Roman" w:hAnsi="Times New Roman"/>
          <w:sz w:val="28"/>
          <w:szCs w:val="28"/>
        </w:rPr>
        <w:t xml:space="preserve"> </w:t>
      </w:r>
      <w:r w:rsidRPr="00EF5094">
        <w:rPr>
          <w:rFonts w:ascii="Times New Roman" w:hAnsi="Times New Roman"/>
          <w:b/>
          <w:sz w:val="28"/>
          <w:szCs w:val="28"/>
        </w:rPr>
        <w:t xml:space="preserve">фестиваль творческих, исследовательских работ и проектов «Наследники о святых и святынях земли Омской». </w:t>
      </w:r>
      <w:r w:rsidRPr="00EF5094">
        <w:rPr>
          <w:rFonts w:ascii="Times New Roman" w:hAnsi="Times New Roman"/>
          <w:sz w:val="28"/>
          <w:szCs w:val="28"/>
        </w:rPr>
        <w:t xml:space="preserve">Целью фестиваля стало приобщение подрастающего поколения к отечественным духовно-нравственным и культурно-историческим традициям и ценностям. </w:t>
      </w:r>
    </w:p>
    <w:p w:rsidR="00CD2047" w:rsidRPr="007744DF" w:rsidRDefault="00CD2047" w:rsidP="00CD20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44DF">
        <w:rPr>
          <w:rFonts w:ascii="Times New Roman" w:hAnsi="Times New Roman"/>
          <w:sz w:val="28"/>
          <w:szCs w:val="28"/>
        </w:rPr>
        <w:t>Фестиваль проводился по тематическим направлениям: осмысление библейских сюжетов и евангельских притч; библейские образы святости; преломление в жизни омичей заповедей Ветхого и Нового Завета; христианские ценности в художественных и исторических произведениях, связанных с Омским Прииртышьем; размышление над житиями омских святых и подвижников благочестия, мои святые земляки; мой город – моя Родина; святыни Омской земли, святой уголок родного Прииртышья;</w:t>
      </w:r>
      <w:r w:rsidR="004F63BF">
        <w:rPr>
          <w:rFonts w:ascii="Times New Roman" w:hAnsi="Times New Roman"/>
          <w:sz w:val="28"/>
          <w:szCs w:val="28"/>
        </w:rPr>
        <w:t xml:space="preserve"> </w:t>
      </w:r>
      <w:r w:rsidRPr="007744DF">
        <w:rPr>
          <w:rFonts w:ascii="Times New Roman" w:hAnsi="Times New Roman"/>
          <w:sz w:val="28"/>
          <w:szCs w:val="28"/>
        </w:rPr>
        <w:t xml:space="preserve">мои личные и семейные святыни; история храмов и монастырей Омской области; жизнь православных приходов Омской области, мой любимый храм; историко-краеведческие события, связанные с православной жизнью г. Омска; омские иконографические образы; чудеса в жизни христиан; христианская семья; красота родной природы, природа – творение Божие; духовно-нравственное воспитание и образование; подвижническая и благочестивая жизнь омичей; прикосновение к святыне. </w:t>
      </w:r>
    </w:p>
    <w:p w:rsidR="00CD2047" w:rsidRDefault="00CD2047" w:rsidP="00CD20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17FD">
        <w:rPr>
          <w:rFonts w:ascii="Times New Roman" w:hAnsi="Times New Roman"/>
          <w:sz w:val="28"/>
          <w:szCs w:val="28"/>
        </w:rPr>
        <w:t>Номинации Фестиваля, в которых приняли участие дети – это фотография и видеоролик; работы-поделки ДПИ; поэзия и проза, исследовательские работы; проекты социально ориентированной деятельности. Для специалистов учреждений культуры и образовательных организаций была предусмотрена номинация «Методическая разработка уроков и событий внеурочной деятельности, проведенных с детьми и молодёжью».</w:t>
      </w:r>
    </w:p>
    <w:p w:rsidR="00CD2047" w:rsidRDefault="00CD2047" w:rsidP="00CD20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каждой номинации для участников фестиваля были </w:t>
      </w:r>
      <w:r w:rsidRPr="00220E33">
        <w:rPr>
          <w:rFonts w:ascii="Times New Roman" w:hAnsi="Times New Roman"/>
          <w:b/>
          <w:sz w:val="28"/>
          <w:szCs w:val="28"/>
        </w:rPr>
        <w:t>проведены методические семинары-консультации (мастер-классы)</w:t>
      </w:r>
      <w:r>
        <w:rPr>
          <w:rFonts w:ascii="Times New Roman" w:hAnsi="Times New Roman"/>
          <w:sz w:val="28"/>
          <w:szCs w:val="28"/>
        </w:rPr>
        <w:t>, на которых специалисты в данной области делились своим мастерством. Такие семинары позволили потенциальным участником фестиваля познакомиться и позаимствовать опыт у профессионалов своего дела. Все семинары-консультации проходили в творческой, одухотворенной атмосфере. Семинары состоялись в стенах ДК «Светоч» 19 и 20 марта, 2,3,4 и 18 апреля.</w:t>
      </w:r>
    </w:p>
    <w:p w:rsidR="00CD2047" w:rsidRDefault="00CD2047" w:rsidP="00CD20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0DC6">
        <w:rPr>
          <w:rFonts w:ascii="Times New Roman" w:hAnsi="Times New Roman"/>
          <w:sz w:val="28"/>
          <w:szCs w:val="28"/>
        </w:rPr>
        <w:t>В рамках Фестиваля прошли также</w:t>
      </w:r>
      <w:r w:rsidR="004F63BF">
        <w:rPr>
          <w:rFonts w:ascii="Times New Roman" w:hAnsi="Times New Roman"/>
          <w:sz w:val="28"/>
          <w:szCs w:val="28"/>
        </w:rPr>
        <w:t xml:space="preserve"> </w:t>
      </w:r>
      <w:r w:rsidRPr="00220E33">
        <w:rPr>
          <w:rFonts w:ascii="Times New Roman" w:hAnsi="Times New Roman"/>
          <w:b/>
          <w:sz w:val="28"/>
          <w:szCs w:val="28"/>
        </w:rPr>
        <w:t>интерактивные семинары-экскурсии</w:t>
      </w:r>
      <w:r w:rsidR="004F63BF">
        <w:rPr>
          <w:rFonts w:ascii="Times New Roman" w:hAnsi="Times New Roman"/>
          <w:b/>
          <w:sz w:val="28"/>
          <w:szCs w:val="28"/>
        </w:rPr>
        <w:t xml:space="preserve"> </w:t>
      </w:r>
      <w:r w:rsidRPr="00220E33">
        <w:rPr>
          <w:rFonts w:ascii="Times New Roman" w:hAnsi="Times New Roman"/>
          <w:b/>
          <w:sz w:val="28"/>
          <w:szCs w:val="28"/>
        </w:rPr>
        <w:t>по храмам города Омска</w:t>
      </w:r>
      <w:r>
        <w:rPr>
          <w:rFonts w:ascii="Times New Roman" w:hAnsi="Times New Roman"/>
          <w:sz w:val="28"/>
          <w:szCs w:val="28"/>
        </w:rPr>
        <w:t>:</w:t>
      </w:r>
    </w:p>
    <w:p w:rsidR="00CD2047" w:rsidRDefault="00CD2047" w:rsidP="00CD20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62EF3">
        <w:rPr>
          <w:rFonts w:ascii="Times New Roman" w:hAnsi="Times New Roman"/>
          <w:sz w:val="28"/>
          <w:szCs w:val="28"/>
        </w:rPr>
        <w:t>Интерактивный семинар-экскурсия «Казанский собор: история, святыни, методики»</w:t>
      </w:r>
      <w:r w:rsidR="006E0A9F">
        <w:rPr>
          <w:rFonts w:ascii="Times New Roman" w:hAnsi="Times New Roman"/>
          <w:sz w:val="28"/>
          <w:szCs w:val="28"/>
        </w:rPr>
        <w:t xml:space="preserve"> </w:t>
      </w:r>
      <w:r w:rsidRPr="00060DC6">
        <w:rPr>
          <w:rFonts w:ascii="Times New Roman" w:hAnsi="Times New Roman"/>
          <w:sz w:val="28"/>
          <w:szCs w:val="28"/>
        </w:rPr>
        <w:t>(27 февраля),</w:t>
      </w:r>
    </w:p>
    <w:p w:rsidR="00CD2047" w:rsidRDefault="00CD2047" w:rsidP="00CD20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62EF3">
        <w:rPr>
          <w:rFonts w:ascii="Times New Roman" w:hAnsi="Times New Roman"/>
          <w:sz w:val="28"/>
          <w:szCs w:val="28"/>
        </w:rPr>
        <w:t>Интерактивный семинар-экскурсия «</w:t>
      </w:r>
      <w:r>
        <w:rPr>
          <w:rFonts w:ascii="Times New Roman" w:hAnsi="Times New Roman"/>
          <w:sz w:val="28"/>
          <w:szCs w:val="28"/>
        </w:rPr>
        <w:t>Храм</w:t>
      </w:r>
      <w:r w:rsidRPr="00060DC6">
        <w:rPr>
          <w:rFonts w:ascii="Times New Roman" w:hAnsi="Times New Roman"/>
          <w:sz w:val="28"/>
          <w:szCs w:val="28"/>
        </w:rPr>
        <w:t xml:space="preserve"> святой великомученицы Параскевы</w:t>
      </w:r>
      <w:r w:rsidRPr="00C62EF3">
        <w:rPr>
          <w:rFonts w:ascii="Times New Roman" w:hAnsi="Times New Roman"/>
          <w:sz w:val="28"/>
          <w:szCs w:val="28"/>
        </w:rPr>
        <w:t>: история, святыни, методики»</w:t>
      </w:r>
      <w:r w:rsidR="006E0A9F">
        <w:rPr>
          <w:rFonts w:ascii="Times New Roman" w:hAnsi="Times New Roman"/>
          <w:sz w:val="28"/>
          <w:szCs w:val="28"/>
        </w:rPr>
        <w:t xml:space="preserve"> </w:t>
      </w:r>
      <w:r w:rsidRPr="00060DC6">
        <w:rPr>
          <w:rFonts w:ascii="Times New Roman" w:hAnsi="Times New Roman"/>
          <w:sz w:val="28"/>
          <w:szCs w:val="28"/>
        </w:rPr>
        <w:t xml:space="preserve">(28 марта), </w:t>
      </w:r>
    </w:p>
    <w:p w:rsidR="00CD2047" w:rsidRDefault="00CD2047" w:rsidP="00CD20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62EF3">
        <w:rPr>
          <w:rFonts w:ascii="Times New Roman" w:hAnsi="Times New Roman"/>
          <w:sz w:val="28"/>
          <w:szCs w:val="28"/>
        </w:rPr>
        <w:t>Интерактивный семинар-экскурсия «</w:t>
      </w:r>
      <w:r>
        <w:rPr>
          <w:rFonts w:ascii="Times New Roman" w:hAnsi="Times New Roman"/>
          <w:sz w:val="28"/>
          <w:szCs w:val="28"/>
        </w:rPr>
        <w:t>Храм</w:t>
      </w:r>
      <w:r w:rsidRPr="00060DC6">
        <w:rPr>
          <w:rFonts w:ascii="Times New Roman" w:hAnsi="Times New Roman"/>
          <w:sz w:val="28"/>
          <w:szCs w:val="28"/>
        </w:rPr>
        <w:t xml:space="preserve"> в честь иконы Божией Матери «Всех скорбящих радость»</w:t>
      </w:r>
      <w:r>
        <w:rPr>
          <w:rFonts w:ascii="Times New Roman" w:hAnsi="Times New Roman"/>
          <w:sz w:val="28"/>
          <w:szCs w:val="28"/>
        </w:rPr>
        <w:t>:</w:t>
      </w:r>
      <w:r w:rsidRPr="00C62EF3">
        <w:rPr>
          <w:rFonts w:ascii="Times New Roman" w:hAnsi="Times New Roman"/>
          <w:sz w:val="28"/>
          <w:szCs w:val="28"/>
        </w:rPr>
        <w:t xml:space="preserve"> история, святыни, методики»</w:t>
      </w:r>
      <w:r w:rsidR="006E0A9F">
        <w:rPr>
          <w:rFonts w:ascii="Times New Roman" w:hAnsi="Times New Roman"/>
          <w:sz w:val="28"/>
          <w:szCs w:val="28"/>
        </w:rPr>
        <w:t xml:space="preserve"> </w:t>
      </w:r>
      <w:r w:rsidRPr="00060DC6">
        <w:rPr>
          <w:rFonts w:ascii="Times New Roman" w:hAnsi="Times New Roman"/>
          <w:sz w:val="28"/>
          <w:szCs w:val="28"/>
        </w:rPr>
        <w:t>(26 сентября).</w:t>
      </w:r>
    </w:p>
    <w:p w:rsidR="00CD2047" w:rsidRDefault="00CD2047" w:rsidP="00CD20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0DC6">
        <w:rPr>
          <w:rFonts w:ascii="Times New Roman" w:hAnsi="Times New Roman"/>
          <w:sz w:val="28"/>
          <w:szCs w:val="28"/>
        </w:rPr>
        <w:t xml:space="preserve">На семинарах </w:t>
      </w:r>
      <w:r w:rsidRPr="00BB17FD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ам</w:t>
      </w:r>
      <w:r w:rsidRPr="00BB17FD">
        <w:rPr>
          <w:rFonts w:ascii="Times New Roman" w:hAnsi="Times New Roman"/>
          <w:sz w:val="28"/>
          <w:szCs w:val="28"/>
        </w:rPr>
        <w:t xml:space="preserve"> учреждений культуры и образовательных организаций</w:t>
      </w:r>
      <w:r w:rsidRPr="00060DC6">
        <w:rPr>
          <w:rFonts w:ascii="Times New Roman" w:hAnsi="Times New Roman"/>
          <w:sz w:val="28"/>
          <w:szCs w:val="28"/>
        </w:rPr>
        <w:t xml:space="preserve"> была рассказана история храма, проведена экскурсия по нему, раскрыта методика проведения занятия</w:t>
      </w:r>
      <w:r>
        <w:rPr>
          <w:rFonts w:ascii="Times New Roman" w:hAnsi="Times New Roman"/>
          <w:sz w:val="28"/>
          <w:szCs w:val="28"/>
        </w:rPr>
        <w:t xml:space="preserve"> для детей. Каждый участник получил от организаторов методическое пособие по теме семинара. </w:t>
      </w:r>
    </w:p>
    <w:p w:rsidR="00CD2047" w:rsidRPr="00C05519" w:rsidRDefault="00CD2047" w:rsidP="00CD20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5519">
        <w:rPr>
          <w:rFonts w:ascii="Times New Roman" w:hAnsi="Times New Roman"/>
          <w:sz w:val="28"/>
          <w:szCs w:val="28"/>
        </w:rPr>
        <w:t>27 июня состоялся интерактивный семинар-экскурсия «История образования и просвещения в городе Омске». Тематическая пешеходная экскурсия прошла по исторической части  города. Участники узнали интересные факты об истории становления сферы образования в XIX – XX веках, об образовательных учреждениях того времени, познакомились</w:t>
      </w:r>
      <w:r w:rsidR="004F63BF">
        <w:rPr>
          <w:rFonts w:ascii="Times New Roman" w:hAnsi="Times New Roman"/>
          <w:sz w:val="28"/>
          <w:szCs w:val="28"/>
        </w:rPr>
        <w:t xml:space="preserve">                </w:t>
      </w:r>
      <w:r w:rsidRPr="00C05519">
        <w:rPr>
          <w:rFonts w:ascii="Times New Roman" w:hAnsi="Times New Roman"/>
          <w:sz w:val="28"/>
          <w:szCs w:val="28"/>
        </w:rPr>
        <w:t xml:space="preserve"> с судьбами выдающихся деятелей образования и просвещения. </w:t>
      </w:r>
    </w:p>
    <w:p w:rsidR="00CD2047" w:rsidRPr="00C74265" w:rsidRDefault="00CD2047" w:rsidP="00CD20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E33">
        <w:rPr>
          <w:rFonts w:ascii="Times New Roman" w:hAnsi="Times New Roman"/>
          <w:b/>
          <w:sz w:val="28"/>
          <w:szCs w:val="28"/>
        </w:rPr>
        <w:t>Итоговое мероприятие Фестиваля для детей состоялось 15 мая</w:t>
      </w:r>
      <w:r w:rsidRPr="00FE6E38">
        <w:rPr>
          <w:rFonts w:ascii="Times New Roman" w:hAnsi="Times New Roman"/>
          <w:sz w:val="28"/>
          <w:szCs w:val="28"/>
        </w:rPr>
        <w:t xml:space="preserve">. </w:t>
      </w:r>
      <w:r w:rsidR="004F63B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С приветственными словами к участникам обратились члены оргкомитета и жюри номинаций. Были заслушаны исследовательские и литературные работы, проекты</w:t>
      </w:r>
      <w:r w:rsidRPr="00FE6E38">
        <w:rPr>
          <w:rFonts w:ascii="Times New Roman" w:hAnsi="Times New Roman"/>
          <w:sz w:val="28"/>
          <w:szCs w:val="28"/>
        </w:rPr>
        <w:t xml:space="preserve">, посвященные духовной истории и культуре нашего региона. </w:t>
      </w:r>
      <w:r>
        <w:rPr>
          <w:rFonts w:ascii="Times New Roman" w:hAnsi="Times New Roman"/>
          <w:sz w:val="28"/>
          <w:szCs w:val="28"/>
        </w:rPr>
        <w:t>Б</w:t>
      </w:r>
      <w:r w:rsidRPr="00FE6E38">
        <w:rPr>
          <w:rFonts w:ascii="Times New Roman" w:hAnsi="Times New Roman"/>
          <w:sz w:val="28"/>
          <w:szCs w:val="28"/>
        </w:rPr>
        <w:t>ыла организована интерактивная выставка поделок и фотографий, показаны самые яркие видеоролики фестиваля.</w:t>
      </w:r>
      <w:r w:rsidR="004F63BF">
        <w:rPr>
          <w:rFonts w:ascii="Times New Roman" w:hAnsi="Times New Roman"/>
          <w:sz w:val="28"/>
          <w:szCs w:val="28"/>
        </w:rPr>
        <w:t xml:space="preserve"> </w:t>
      </w:r>
      <w:r w:rsidRPr="00FE6E38">
        <w:rPr>
          <w:rFonts w:ascii="Times New Roman" w:hAnsi="Times New Roman"/>
          <w:sz w:val="28"/>
          <w:szCs w:val="28"/>
        </w:rPr>
        <w:t xml:space="preserve">Перед собравшимися выступили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E6E38">
        <w:rPr>
          <w:rFonts w:ascii="Times New Roman" w:hAnsi="Times New Roman"/>
          <w:sz w:val="28"/>
          <w:szCs w:val="28"/>
        </w:rPr>
        <w:t xml:space="preserve">творческие коллективы. </w:t>
      </w:r>
      <w:r>
        <w:rPr>
          <w:rFonts w:ascii="Times New Roman" w:hAnsi="Times New Roman"/>
          <w:sz w:val="28"/>
          <w:szCs w:val="28"/>
        </w:rPr>
        <w:t>Все ребята</w:t>
      </w:r>
      <w:r w:rsidR="004F63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 п</w:t>
      </w:r>
      <w:r w:rsidRPr="00FE6E38">
        <w:rPr>
          <w:rFonts w:ascii="Times New Roman" w:hAnsi="Times New Roman"/>
          <w:sz w:val="28"/>
          <w:szCs w:val="28"/>
        </w:rPr>
        <w:t>оучаствова</w:t>
      </w:r>
      <w:r>
        <w:rPr>
          <w:rFonts w:ascii="Times New Roman" w:hAnsi="Times New Roman"/>
          <w:sz w:val="28"/>
          <w:szCs w:val="28"/>
        </w:rPr>
        <w:t>ли</w:t>
      </w:r>
      <w:r w:rsidRPr="00FE6E38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краеведческой </w:t>
      </w:r>
      <w:r w:rsidRPr="00FE6E38">
        <w:rPr>
          <w:rFonts w:ascii="Times New Roman" w:hAnsi="Times New Roman"/>
          <w:sz w:val="28"/>
          <w:szCs w:val="28"/>
        </w:rPr>
        <w:t>викторине</w:t>
      </w:r>
      <w:r>
        <w:rPr>
          <w:rFonts w:ascii="Times New Roman" w:hAnsi="Times New Roman"/>
          <w:sz w:val="28"/>
          <w:szCs w:val="28"/>
        </w:rPr>
        <w:t>.</w:t>
      </w:r>
      <w:r w:rsidR="004F63BF">
        <w:rPr>
          <w:rFonts w:ascii="Times New Roman" w:hAnsi="Times New Roman"/>
          <w:sz w:val="28"/>
          <w:szCs w:val="28"/>
        </w:rPr>
        <w:t xml:space="preserve"> </w:t>
      </w:r>
      <w:r w:rsidRPr="00C74265">
        <w:rPr>
          <w:rFonts w:ascii="Times New Roman" w:hAnsi="Times New Roman"/>
          <w:sz w:val="28"/>
          <w:szCs w:val="28"/>
        </w:rPr>
        <w:t>Участниками итогового мероприятия стали боле 150 ребят в возрасте от 4 до до 22 лет из города Омска и 1</w:t>
      </w:r>
      <w:r>
        <w:rPr>
          <w:rFonts w:ascii="Times New Roman" w:hAnsi="Times New Roman"/>
          <w:sz w:val="28"/>
          <w:szCs w:val="28"/>
        </w:rPr>
        <w:t>3</w:t>
      </w:r>
      <w:r w:rsidRPr="00C74265">
        <w:rPr>
          <w:rFonts w:ascii="Times New Roman" w:hAnsi="Times New Roman"/>
          <w:sz w:val="28"/>
          <w:szCs w:val="28"/>
        </w:rPr>
        <w:t xml:space="preserve">-ти районов Омской области – Называевского, Исилькульского, Саргатского, Таврического, Шербакульского, Омского, Черлакского, Кормиловского, Одесского, Крутинского, Тюкалинского, Оконешниковского, Нововаршавского. </w:t>
      </w:r>
    </w:p>
    <w:p w:rsidR="00CD2047" w:rsidRPr="00220E33" w:rsidRDefault="00CD2047" w:rsidP="00CD204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E33">
        <w:rPr>
          <w:rFonts w:ascii="Times New Roman" w:eastAsia="Times New Roman" w:hAnsi="Times New Roman" w:cs="Times New Roman"/>
          <w:b/>
          <w:sz w:val="28"/>
          <w:szCs w:val="28"/>
        </w:rPr>
        <w:t>Итоговое мероприятие для взрослых участников Фестиваля состоялось 6 ноября</w:t>
      </w:r>
      <w:r w:rsidRPr="00220E33">
        <w:rPr>
          <w:rFonts w:ascii="Times New Roman" w:eastAsia="Times New Roman" w:hAnsi="Times New Roman" w:cs="Times New Roman"/>
          <w:sz w:val="28"/>
          <w:szCs w:val="28"/>
        </w:rPr>
        <w:t xml:space="preserve">. В мероприятии приняли участие специалисты из города Омска и районов Омской области (Называевский, Саргатский, Омский, Черлакский, </w:t>
      </w:r>
      <w:r w:rsidRPr="00220E33">
        <w:rPr>
          <w:rFonts w:ascii="Times New Roman" w:eastAsia="Times New Roman" w:hAnsi="Times New Roman" w:cs="Times New Roman"/>
          <w:sz w:val="28"/>
          <w:szCs w:val="28"/>
        </w:rPr>
        <w:lastRenderedPageBreak/>
        <w:t>Павлоградский, Нововаршавский), приславшие в адрес оргкомитета Фестиваля методическую разработку уроков и событий внеурочной деятельности, проведенных с детьми и молодёжью.</w:t>
      </w:r>
    </w:p>
    <w:p w:rsidR="00CD2047" w:rsidRPr="00220E33" w:rsidRDefault="00CD2047" w:rsidP="00CD204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E33">
        <w:rPr>
          <w:rFonts w:ascii="Times New Roman" w:eastAsia="Times New Roman" w:hAnsi="Times New Roman" w:cs="Times New Roman"/>
          <w:sz w:val="28"/>
          <w:szCs w:val="28"/>
        </w:rPr>
        <w:t xml:space="preserve">Одной из задач события стало обсуждение присланных работ. Методические разработки были посвящены разным темам (духовное краеведение, юбилей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20E33">
        <w:rPr>
          <w:rFonts w:ascii="Times New Roman" w:eastAsia="Times New Roman" w:hAnsi="Times New Roman" w:cs="Times New Roman"/>
          <w:sz w:val="28"/>
          <w:szCs w:val="28"/>
        </w:rPr>
        <w:t xml:space="preserve">обеды в Великой Отечественной войне, нравственные основы семейной жизни, православные праздники, духовное просвещение и др.) и предназначались для разных категорий учащихся (детских садов, школ, колледжей, учреждений культуры). Состоялось размышление о том, как совершенствовать данные разработки и проекты и как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педагогу </w:t>
      </w:r>
      <w:r w:rsidRPr="00220E33">
        <w:rPr>
          <w:rFonts w:ascii="Times New Roman" w:eastAsia="Times New Roman" w:hAnsi="Times New Roman" w:cs="Times New Roman"/>
          <w:sz w:val="28"/>
          <w:szCs w:val="28"/>
        </w:rPr>
        <w:t>в дальнейшем выстроить свою работу в данном направлении.</w:t>
      </w:r>
    </w:p>
    <w:p w:rsidR="00CD2047" w:rsidRPr="00220E33" w:rsidRDefault="00CD2047" w:rsidP="00CD204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E33">
        <w:rPr>
          <w:rFonts w:ascii="Times New Roman" w:eastAsia="Times New Roman" w:hAnsi="Times New Roman" w:cs="Times New Roman"/>
          <w:sz w:val="28"/>
          <w:szCs w:val="28"/>
        </w:rPr>
        <w:t>На итоговом мероприятии состоялось представление методических разработок самими участниками. Свой опыт работы ярко презентовали Курмаева Ольга Васильевна, преподаватель Омского музыкально-педагогического колледжа; Дробышева Лидия Викторовна, библиотекарь Усть-Заостровского сельскохозяйственного техникума; Рындюк Юлия Владимировна, педагог Нововаршавской адаптивной школы-интерната; Рогачёва Елена Валерьевна, учитель Краснооктябрьской средней общеобразовательной школы, а также специалисты дошкольных образовател</w:t>
      </w:r>
      <w:r w:rsidR="004F63BF">
        <w:rPr>
          <w:rFonts w:ascii="Times New Roman" w:eastAsia="Times New Roman" w:hAnsi="Times New Roman" w:cs="Times New Roman"/>
          <w:sz w:val="28"/>
          <w:szCs w:val="28"/>
        </w:rPr>
        <w:t>ьных учреждений города Омска №</w:t>
      </w:r>
      <w:r w:rsidRPr="00220E33">
        <w:rPr>
          <w:rFonts w:ascii="Times New Roman" w:eastAsia="Times New Roman" w:hAnsi="Times New Roman" w:cs="Times New Roman"/>
          <w:sz w:val="28"/>
          <w:szCs w:val="28"/>
        </w:rPr>
        <w:t xml:space="preserve"> 72 и 361 рассказали о своих проектах, театрализованных мероприятиях, воспитательной работе духовно-нравственной тематики.</w:t>
      </w:r>
    </w:p>
    <w:p w:rsidR="00CD2047" w:rsidRPr="00E72B17" w:rsidRDefault="00CD2047" w:rsidP="00CD2047">
      <w:pPr>
        <w:pStyle w:val="af0"/>
        <w:widowControl w:val="0"/>
        <w:autoSpaceDE w:val="0"/>
        <w:autoSpaceDN w:val="0"/>
        <w:adjustRightInd w:val="0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5E1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72B17">
        <w:rPr>
          <w:rFonts w:ascii="Times New Roman" w:hAnsi="Times New Roman"/>
          <w:sz w:val="28"/>
          <w:szCs w:val="28"/>
        </w:rPr>
        <w:t>БУК Омской области «Дворец культуры и семейного творчества «Светоч»</w:t>
      </w:r>
      <w:r w:rsidR="004F63BF">
        <w:rPr>
          <w:rFonts w:ascii="Times New Roman" w:hAnsi="Times New Roman"/>
          <w:sz w:val="28"/>
          <w:szCs w:val="28"/>
        </w:rPr>
        <w:t xml:space="preserve"> </w:t>
      </w:r>
      <w:r w:rsidRPr="00E72B17">
        <w:rPr>
          <w:rFonts w:ascii="Times New Roman" w:hAnsi="Times New Roman"/>
          <w:sz w:val="28"/>
          <w:szCs w:val="28"/>
        </w:rPr>
        <w:t>реализует</w:t>
      </w:r>
      <w:r w:rsidRPr="00E72B17">
        <w:rPr>
          <w:rFonts w:ascii="Times New Roman" w:hAnsi="Times New Roman"/>
          <w:b/>
          <w:sz w:val="28"/>
          <w:szCs w:val="28"/>
        </w:rPr>
        <w:t xml:space="preserve"> программу «Содействие реализации «Стратегии развития воспитания в Российской Федерации на период до 2025 года».</w:t>
      </w:r>
    </w:p>
    <w:p w:rsidR="00CD2047" w:rsidRPr="007100F6" w:rsidRDefault="00CD2047" w:rsidP="00CD2047">
      <w:pPr>
        <w:pStyle w:val="rtejustify"/>
        <w:shd w:val="clear" w:color="auto" w:fill="FFFFFF"/>
        <w:spacing w:before="75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300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29300F">
        <w:rPr>
          <w:sz w:val="28"/>
          <w:szCs w:val="28"/>
        </w:rPr>
        <w:t xml:space="preserve"> феврал</w:t>
      </w:r>
      <w:r>
        <w:rPr>
          <w:sz w:val="28"/>
          <w:szCs w:val="28"/>
        </w:rPr>
        <w:t>я и 17апреля состоялись</w:t>
      </w:r>
      <w:r w:rsidRPr="0029300F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ы</w:t>
      </w:r>
      <w:r w:rsidR="004F63BF">
        <w:rPr>
          <w:sz w:val="28"/>
          <w:szCs w:val="28"/>
        </w:rPr>
        <w:t xml:space="preserve"> </w:t>
      </w:r>
      <w:r w:rsidRPr="0029300F">
        <w:rPr>
          <w:b/>
          <w:sz w:val="28"/>
          <w:szCs w:val="28"/>
        </w:rPr>
        <w:t>«Формирование</w:t>
      </w:r>
      <w:r w:rsidR="004F63BF">
        <w:rPr>
          <w:b/>
          <w:sz w:val="28"/>
          <w:szCs w:val="28"/>
        </w:rPr>
        <w:t xml:space="preserve">                     </w:t>
      </w:r>
      <w:r w:rsidRPr="0029300F">
        <w:rPr>
          <w:b/>
          <w:sz w:val="28"/>
          <w:szCs w:val="28"/>
        </w:rPr>
        <w:t xml:space="preserve"> у учащихся духовно-нравственных, семейных ценностей средствами </w:t>
      </w:r>
      <w:r>
        <w:rPr>
          <w:b/>
          <w:sz w:val="28"/>
          <w:szCs w:val="28"/>
        </w:rPr>
        <w:t>учебно-методического комплекса</w:t>
      </w:r>
      <w:r w:rsidRPr="0029300F">
        <w:rPr>
          <w:b/>
          <w:sz w:val="28"/>
          <w:szCs w:val="28"/>
        </w:rPr>
        <w:t xml:space="preserve"> «Нравственные основы семейной жизни»</w:t>
      </w:r>
      <w:r w:rsidRPr="0029300F">
        <w:rPr>
          <w:sz w:val="28"/>
          <w:szCs w:val="28"/>
        </w:rPr>
        <w:t xml:space="preserve">. </w:t>
      </w:r>
      <w:r w:rsidRPr="007100F6">
        <w:rPr>
          <w:rFonts w:eastAsia="Calibri"/>
          <w:sz w:val="28"/>
          <w:szCs w:val="28"/>
          <w:lang w:eastAsia="en-US"/>
        </w:rPr>
        <w:t>Этот курс разработан для учащихся 10-11 классов</w:t>
      </w:r>
      <w:r>
        <w:rPr>
          <w:rFonts w:eastAsia="Calibri"/>
          <w:sz w:val="28"/>
          <w:szCs w:val="28"/>
          <w:lang w:eastAsia="en-US"/>
        </w:rPr>
        <w:t>.</w:t>
      </w:r>
      <w:r w:rsidRPr="007100F6">
        <w:rPr>
          <w:rFonts w:eastAsia="Calibri"/>
          <w:sz w:val="28"/>
          <w:szCs w:val="28"/>
          <w:lang w:eastAsia="en-US"/>
        </w:rPr>
        <w:t xml:space="preserve"> Курс призван помочь найти основы, ценности, на которых можно построить счастливую семью</w:t>
      </w:r>
      <w:r>
        <w:rPr>
          <w:rFonts w:eastAsia="Calibri"/>
          <w:sz w:val="28"/>
          <w:szCs w:val="28"/>
          <w:lang w:eastAsia="en-US"/>
        </w:rPr>
        <w:t>.</w:t>
      </w:r>
      <w:r w:rsidRPr="007100F6">
        <w:rPr>
          <w:rFonts w:eastAsia="Calibri"/>
          <w:sz w:val="28"/>
          <w:szCs w:val="28"/>
          <w:lang w:eastAsia="en-US"/>
        </w:rPr>
        <w:t xml:space="preserve"> В программе применяется системный подход, объединяя знания по психологии, культурологии, философии, религии, медицине и социологии. К учебнику прилагаются дополнительные материалы </w:t>
      </w:r>
      <w:r>
        <w:rPr>
          <w:rFonts w:eastAsia="Calibri"/>
          <w:sz w:val="28"/>
          <w:szCs w:val="28"/>
          <w:lang w:eastAsia="en-US"/>
        </w:rPr>
        <w:t>–</w:t>
      </w:r>
      <w:r w:rsidRPr="007100F6">
        <w:rPr>
          <w:rFonts w:eastAsia="Calibri"/>
          <w:sz w:val="28"/>
          <w:szCs w:val="28"/>
          <w:lang w:eastAsia="en-US"/>
        </w:rPr>
        <w:t xml:space="preserve"> учительская хрестоматия для правильной подачи материала и различные мультимедийные файлы, как фрагменты художественных фильмов, теле- и радиопередач.</w:t>
      </w:r>
    </w:p>
    <w:p w:rsidR="00CD2047" w:rsidRDefault="00CD2047" w:rsidP="00CD20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семинаров стали</w:t>
      </w:r>
      <w:r w:rsidRPr="0029300F">
        <w:rPr>
          <w:rFonts w:ascii="Times New Roman" w:hAnsi="Times New Roman"/>
          <w:sz w:val="28"/>
          <w:szCs w:val="28"/>
        </w:rPr>
        <w:t xml:space="preserve"> учителя </w:t>
      </w:r>
      <w:r>
        <w:rPr>
          <w:rFonts w:ascii="Times New Roman" w:hAnsi="Times New Roman"/>
          <w:sz w:val="28"/>
          <w:szCs w:val="28"/>
        </w:rPr>
        <w:t xml:space="preserve">общеобразовательных учреждений, в которых курс внедрён, </w:t>
      </w:r>
      <w:r w:rsidRPr="0029300F">
        <w:rPr>
          <w:rFonts w:ascii="Times New Roman" w:hAnsi="Times New Roman"/>
          <w:sz w:val="28"/>
          <w:szCs w:val="28"/>
        </w:rPr>
        <w:t>педагоги дошкольных образовательных учреждений, представители сферы культуры и общественных организаций.</w:t>
      </w:r>
    </w:p>
    <w:p w:rsidR="00CD2047" w:rsidRDefault="00CD2047" w:rsidP="00CD2047">
      <w:pPr>
        <w:spacing w:after="0"/>
        <w:ind w:firstLine="720"/>
        <w:jc w:val="both"/>
      </w:pPr>
      <w:r w:rsidRPr="00873372">
        <w:rPr>
          <w:rFonts w:ascii="Times New Roman" w:hAnsi="Times New Roman"/>
          <w:sz w:val="28"/>
          <w:szCs w:val="28"/>
        </w:rPr>
        <w:lastRenderedPageBreak/>
        <w:t>В рамках семинар</w:t>
      </w:r>
      <w:r>
        <w:rPr>
          <w:rFonts w:ascii="Times New Roman" w:hAnsi="Times New Roman"/>
          <w:sz w:val="28"/>
          <w:szCs w:val="28"/>
        </w:rPr>
        <w:t>ов</w:t>
      </w:r>
      <w:r w:rsidRPr="00873372">
        <w:rPr>
          <w:rFonts w:ascii="Times New Roman" w:hAnsi="Times New Roman"/>
          <w:sz w:val="28"/>
          <w:szCs w:val="28"/>
        </w:rPr>
        <w:t xml:space="preserve"> было рассказано об</w:t>
      </w:r>
      <w:r>
        <w:rPr>
          <w:rFonts w:ascii="Times New Roman" w:hAnsi="Times New Roman"/>
          <w:sz w:val="28"/>
          <w:szCs w:val="28"/>
        </w:rPr>
        <w:t xml:space="preserve"> особенностях и содержании </w:t>
      </w:r>
      <w:r w:rsidRPr="00873372">
        <w:rPr>
          <w:rFonts w:ascii="Times New Roman" w:hAnsi="Times New Roman"/>
          <w:sz w:val="28"/>
          <w:szCs w:val="28"/>
        </w:rPr>
        <w:t>курса «Нравственные основы семейной жизни» и проведен</w:t>
      </w:r>
      <w:r>
        <w:rPr>
          <w:rFonts w:ascii="Times New Roman" w:hAnsi="Times New Roman"/>
          <w:sz w:val="28"/>
          <w:szCs w:val="28"/>
        </w:rPr>
        <w:t>ы</w:t>
      </w:r>
      <w:r w:rsidRPr="00873372">
        <w:rPr>
          <w:rFonts w:ascii="Times New Roman" w:hAnsi="Times New Roman"/>
          <w:sz w:val="28"/>
          <w:szCs w:val="28"/>
        </w:rPr>
        <w:t xml:space="preserve"> занятие на тему </w:t>
      </w:r>
      <w:r w:rsidRPr="00DB5B55">
        <w:rPr>
          <w:rFonts w:ascii="Times New Roman" w:hAnsi="Times New Roman"/>
          <w:sz w:val="28"/>
          <w:szCs w:val="28"/>
        </w:rPr>
        <w:t xml:space="preserve">«Тайна </w:t>
      </w:r>
      <w:r>
        <w:rPr>
          <w:rFonts w:ascii="Times New Roman" w:hAnsi="Times New Roman"/>
          <w:sz w:val="28"/>
          <w:szCs w:val="28"/>
        </w:rPr>
        <w:t>пола</w:t>
      </w:r>
      <w:r w:rsidRPr="00DB5B55">
        <w:rPr>
          <w:rFonts w:ascii="Times New Roman" w:hAnsi="Times New Roman"/>
          <w:sz w:val="28"/>
          <w:szCs w:val="28"/>
        </w:rPr>
        <w:t>»</w:t>
      </w:r>
      <w:r w:rsidRPr="00873372">
        <w:rPr>
          <w:rFonts w:ascii="Times New Roman" w:hAnsi="Times New Roman"/>
          <w:sz w:val="28"/>
          <w:szCs w:val="28"/>
        </w:rPr>
        <w:t>. Семинар сопровождался видеосюжетами, иллюстрирующими содержание занятия.</w:t>
      </w:r>
      <w:r w:rsidR="004F63BF">
        <w:rPr>
          <w:rFonts w:ascii="Times New Roman" w:hAnsi="Times New Roman"/>
          <w:sz w:val="28"/>
          <w:szCs w:val="28"/>
        </w:rPr>
        <w:t xml:space="preserve"> </w:t>
      </w:r>
      <w:r w:rsidRPr="00DB5B55">
        <w:rPr>
          <w:rFonts w:ascii="Times New Roman" w:hAnsi="Times New Roman"/>
          <w:sz w:val="28"/>
          <w:szCs w:val="28"/>
        </w:rPr>
        <w:t>Вниманию участников были представлены различные тематические материалы, которые могут быть использованы при подготовке занятий по данной теме: ролики, фильмы, лекции, презентация, книги и статьи.</w:t>
      </w:r>
    </w:p>
    <w:p w:rsidR="00CD2047" w:rsidRDefault="00CD2047" w:rsidP="00CD204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2047" w:rsidRPr="00A6302F" w:rsidRDefault="00CD2047" w:rsidP="00CD204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02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6302F">
        <w:rPr>
          <w:rFonts w:ascii="Times New Roman" w:hAnsi="Times New Roman"/>
          <w:sz w:val="28"/>
          <w:szCs w:val="28"/>
        </w:rPr>
        <w:t xml:space="preserve">6 июня состоялись семинары, посвященные </w:t>
      </w:r>
      <w:r w:rsidRPr="00A6302F">
        <w:rPr>
          <w:rFonts w:ascii="Times New Roman" w:hAnsi="Times New Roman"/>
          <w:b/>
          <w:sz w:val="28"/>
          <w:szCs w:val="28"/>
        </w:rPr>
        <w:t>программе «Социокультурные истоки»</w:t>
      </w:r>
      <w:r w:rsidRPr="00A6302F">
        <w:rPr>
          <w:rFonts w:ascii="Times New Roman" w:hAnsi="Times New Roman"/>
          <w:sz w:val="28"/>
          <w:szCs w:val="28"/>
        </w:rPr>
        <w:t>. Основная цель программы – приобщение детей, их родителей, педагогов к непреходящим духовно-нравственным и социокультурным ценностям нашего Отечества и формирование на их базе стержневой основы личности. По насыщенности духовно-нравственными и этическими категориями программа «Социокультурные истоки» не имеет аналогов.</w:t>
      </w:r>
    </w:p>
    <w:p w:rsidR="00CD2047" w:rsidRPr="00A6302F" w:rsidRDefault="00CD2047" w:rsidP="00CD204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02F">
        <w:rPr>
          <w:rFonts w:ascii="Times New Roman" w:hAnsi="Times New Roman"/>
          <w:sz w:val="28"/>
          <w:szCs w:val="28"/>
        </w:rPr>
        <w:t>События были направлены на построение социокультурного пространства педагогов и  образовательной среды, способствующей формированию духовно-нравственной культуры для укрепления и сохранения семейных традиций, развитию исторической памяти и поиску духовных скреп, которые помогут в служении Отечеству и строительстве гражданского общества.</w:t>
      </w:r>
    </w:p>
    <w:p w:rsidR="00CD2047" w:rsidRPr="00A6302F" w:rsidRDefault="00CD2047" w:rsidP="00CD204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302F">
        <w:rPr>
          <w:rFonts w:ascii="Times New Roman" w:hAnsi="Times New Roman"/>
          <w:sz w:val="28"/>
          <w:szCs w:val="28"/>
        </w:rPr>
        <w:t xml:space="preserve">Ведущей семинаров выступила Абрамова Ольга Сергеевна, методист </w:t>
      </w:r>
      <w:r>
        <w:rPr>
          <w:rFonts w:ascii="Times New Roman" w:hAnsi="Times New Roman"/>
          <w:sz w:val="28"/>
          <w:szCs w:val="28"/>
        </w:rPr>
        <w:t>и</w:t>
      </w:r>
      <w:r w:rsidRPr="00A6302F">
        <w:rPr>
          <w:rFonts w:ascii="Times New Roman" w:hAnsi="Times New Roman"/>
          <w:sz w:val="28"/>
          <w:szCs w:val="28"/>
        </w:rPr>
        <w:t>здательского дома «Истоки», автор-составитель книг для развития детей дошкольного возраста, автор мониторинга социокультурного развития ребенка-дошкольника, почетный работник общего образования РФ.</w:t>
      </w:r>
    </w:p>
    <w:p w:rsidR="00CD2047" w:rsidRDefault="00CD2047" w:rsidP="00CD2047">
      <w:pPr>
        <w:spacing w:after="0"/>
        <w:ind w:firstLine="720"/>
        <w:jc w:val="both"/>
      </w:pPr>
    </w:p>
    <w:p w:rsidR="00CD2047" w:rsidRPr="0066111D" w:rsidRDefault="00CD2047" w:rsidP="00CD20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секции </w:t>
      </w:r>
      <w:r w:rsidRPr="004B51BF">
        <w:rPr>
          <w:rFonts w:ascii="Times New Roman" w:eastAsia="Times New Roman" w:hAnsi="Times New Roman" w:cs="Times New Roman"/>
          <w:sz w:val="28"/>
          <w:szCs w:val="28"/>
        </w:rPr>
        <w:t>Региональн</w:t>
      </w:r>
      <w:r>
        <w:rPr>
          <w:rFonts w:ascii="Times New Roman" w:eastAsia="Times New Roman" w:hAnsi="Times New Roman" w:cs="Times New Roman"/>
          <w:sz w:val="28"/>
          <w:szCs w:val="28"/>
        </w:rPr>
        <w:t>ого Семейного</w:t>
      </w:r>
      <w:r w:rsidRPr="004B51BF">
        <w:rPr>
          <w:rFonts w:ascii="Times New Roman" w:eastAsia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B51BF">
        <w:rPr>
          <w:rFonts w:ascii="Times New Roman" w:eastAsia="Times New Roman" w:hAnsi="Times New Roman" w:cs="Times New Roman"/>
          <w:sz w:val="28"/>
          <w:szCs w:val="28"/>
        </w:rPr>
        <w:t xml:space="preserve"> «Моя 7Я», </w:t>
      </w:r>
      <w:r>
        <w:rPr>
          <w:rFonts w:ascii="Times New Roman" w:eastAsia="Times New Roman" w:hAnsi="Times New Roman" w:cs="Times New Roman"/>
          <w:sz w:val="28"/>
          <w:szCs w:val="28"/>
        </w:rPr>
        <w:t>отделом был проведен с</w:t>
      </w:r>
      <w:r w:rsidRPr="0066111D">
        <w:rPr>
          <w:rFonts w:ascii="Times New Roman" w:eastAsia="Times New Roman" w:hAnsi="Times New Roman" w:cs="Times New Roman"/>
          <w:sz w:val="28"/>
          <w:szCs w:val="28"/>
        </w:rPr>
        <w:t xml:space="preserve">еминар </w:t>
      </w:r>
      <w:r w:rsidRPr="00811B1D">
        <w:rPr>
          <w:rFonts w:ascii="Times New Roman" w:eastAsia="Times New Roman" w:hAnsi="Times New Roman" w:cs="Times New Roman"/>
          <w:b/>
          <w:sz w:val="28"/>
          <w:szCs w:val="28"/>
        </w:rPr>
        <w:t>«Региональный опыт воспитания традиционных семейных ценностей»</w:t>
      </w:r>
      <w:r w:rsidRPr="0066111D">
        <w:rPr>
          <w:rFonts w:ascii="Times New Roman" w:eastAsia="Times New Roman" w:hAnsi="Times New Roman" w:cs="Times New Roman"/>
          <w:sz w:val="28"/>
          <w:szCs w:val="28"/>
        </w:rPr>
        <w:t xml:space="preserve"> состоялся 20 декабря.</w:t>
      </w:r>
    </w:p>
    <w:p w:rsidR="00CD2047" w:rsidRPr="0066111D" w:rsidRDefault="00CD2047" w:rsidP="00CD20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155">
        <w:rPr>
          <w:rFonts w:ascii="Times New Roman" w:eastAsia="Times New Roman" w:hAnsi="Times New Roman" w:cs="Times New Roman"/>
          <w:sz w:val="28"/>
          <w:szCs w:val="28"/>
        </w:rPr>
        <w:t>В работе</w:t>
      </w:r>
      <w:r w:rsidRPr="0066111D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специалисты учреждений культуры и образовательных организаций разных типов. Задачами семинара стали: пропаганда традиционных семейных ценностей, обобщение опыта деятельности по популяризации традиционных семейных ценностей, воспитание через семью у подрастающего поколения культурных и нравственных ценностей, чувства гражданственности и патриотизма.</w:t>
      </w:r>
    </w:p>
    <w:p w:rsidR="00CD2047" w:rsidRPr="0066111D" w:rsidRDefault="00CD2047" w:rsidP="00CD20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11D">
        <w:rPr>
          <w:rFonts w:ascii="Times New Roman" w:eastAsia="Times New Roman" w:hAnsi="Times New Roman" w:cs="Times New Roman"/>
          <w:sz w:val="28"/>
          <w:szCs w:val="28"/>
        </w:rPr>
        <w:t xml:space="preserve">На семинаре </w:t>
      </w:r>
      <w:r>
        <w:rPr>
          <w:rFonts w:ascii="Times New Roman" w:eastAsia="Times New Roman" w:hAnsi="Times New Roman" w:cs="Times New Roman"/>
          <w:sz w:val="28"/>
          <w:szCs w:val="28"/>
        </w:rPr>
        <w:t>были заслушаны выступления</w:t>
      </w:r>
      <w:r w:rsidRPr="006611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2047" w:rsidRPr="00400B57" w:rsidRDefault="00CD2047" w:rsidP="00CD2047">
      <w:pPr>
        <w:pStyle w:val="af0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00B57">
        <w:rPr>
          <w:rFonts w:ascii="Times New Roman" w:hAnsi="Times New Roman"/>
          <w:sz w:val="28"/>
          <w:szCs w:val="28"/>
        </w:rPr>
        <w:t xml:space="preserve">«Смыслы и формы воспитания традиционных семейных ценностей на примере ОмГТУ». </w:t>
      </w:r>
      <w:r w:rsidRPr="00400B57">
        <w:rPr>
          <w:rFonts w:ascii="Times New Roman" w:hAnsi="Times New Roman"/>
          <w:i/>
          <w:sz w:val="28"/>
          <w:szCs w:val="28"/>
        </w:rPr>
        <w:t>Белозерова Татьяна Игоревна, зав. сектором по работе с учреждениями высшего и среднего</w:t>
      </w:r>
      <w:r>
        <w:rPr>
          <w:rFonts w:ascii="Times New Roman" w:hAnsi="Times New Roman"/>
          <w:i/>
          <w:sz w:val="28"/>
          <w:szCs w:val="28"/>
        </w:rPr>
        <w:t xml:space="preserve"> профессионального образования </w:t>
      </w:r>
      <w:r w:rsidRPr="00400B57">
        <w:rPr>
          <w:rFonts w:ascii="Times New Roman" w:hAnsi="Times New Roman"/>
          <w:i/>
          <w:sz w:val="28"/>
          <w:szCs w:val="28"/>
        </w:rPr>
        <w:t>ОРОиК Омской епархии, руководитель студенческого объединения «Исток».</w:t>
      </w:r>
    </w:p>
    <w:p w:rsidR="00CD2047" w:rsidRPr="00CA2DBD" w:rsidRDefault="00CD2047" w:rsidP="00CD2047">
      <w:pPr>
        <w:pStyle w:val="af0"/>
        <w:numPr>
          <w:ilvl w:val="0"/>
          <w:numId w:val="43"/>
        </w:numPr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0B57">
        <w:rPr>
          <w:rFonts w:ascii="Times New Roman" w:hAnsi="Times New Roman"/>
          <w:sz w:val="28"/>
          <w:szCs w:val="28"/>
        </w:rPr>
        <w:lastRenderedPageBreak/>
        <w:t xml:space="preserve"> «Учебный курс «Нравственные основы семейной жизни» как средство</w:t>
      </w:r>
      <w:r w:rsidR="004F63BF">
        <w:rPr>
          <w:rFonts w:ascii="Times New Roman" w:hAnsi="Times New Roman"/>
          <w:sz w:val="28"/>
          <w:szCs w:val="28"/>
        </w:rPr>
        <w:t xml:space="preserve"> </w:t>
      </w:r>
      <w:r w:rsidRPr="00400B57">
        <w:rPr>
          <w:rFonts w:ascii="Times New Roman" w:hAnsi="Times New Roman"/>
          <w:sz w:val="28"/>
          <w:szCs w:val="28"/>
        </w:rPr>
        <w:t xml:space="preserve">воспитания традиционных семейных ценностей». </w:t>
      </w:r>
      <w:r w:rsidRPr="00400B57">
        <w:rPr>
          <w:rFonts w:ascii="Times New Roman" w:hAnsi="Times New Roman"/>
          <w:i/>
          <w:sz w:val="28"/>
          <w:szCs w:val="28"/>
        </w:rPr>
        <w:t>Похитайло Тамара Викторовна, зав. сектором по работе обще</w:t>
      </w:r>
      <w:r>
        <w:rPr>
          <w:rFonts w:ascii="Times New Roman" w:hAnsi="Times New Roman"/>
          <w:i/>
          <w:sz w:val="28"/>
          <w:szCs w:val="28"/>
        </w:rPr>
        <w:t xml:space="preserve">образовательными организациями </w:t>
      </w:r>
      <w:r w:rsidRPr="00400B57">
        <w:rPr>
          <w:rFonts w:ascii="Times New Roman" w:hAnsi="Times New Roman"/>
          <w:i/>
          <w:sz w:val="28"/>
          <w:szCs w:val="28"/>
        </w:rPr>
        <w:t>ОРОиК Омской епархии.</w:t>
      </w:r>
    </w:p>
    <w:p w:rsidR="00CD2047" w:rsidRPr="00CA2DBD" w:rsidRDefault="00CD2047" w:rsidP="00CD2047">
      <w:pPr>
        <w:pStyle w:val="af0"/>
        <w:numPr>
          <w:ilvl w:val="0"/>
          <w:numId w:val="43"/>
        </w:numPr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реализации </w:t>
      </w:r>
      <w:r w:rsidRPr="00400B57">
        <w:rPr>
          <w:rFonts w:ascii="Times New Roman" w:hAnsi="Times New Roman"/>
          <w:sz w:val="28"/>
          <w:szCs w:val="28"/>
        </w:rPr>
        <w:t>курс</w:t>
      </w:r>
      <w:r>
        <w:rPr>
          <w:rFonts w:ascii="Times New Roman" w:hAnsi="Times New Roman"/>
          <w:sz w:val="28"/>
          <w:szCs w:val="28"/>
        </w:rPr>
        <w:t>а</w:t>
      </w:r>
      <w:r w:rsidRPr="00400B57">
        <w:rPr>
          <w:rFonts w:ascii="Times New Roman" w:hAnsi="Times New Roman"/>
          <w:sz w:val="28"/>
          <w:szCs w:val="28"/>
        </w:rPr>
        <w:t xml:space="preserve"> «Нравственные основы семейной жизни»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Никитина Елена Владимировна, педагог-психолог БОУ г. Омска «СОШ № 113».</w:t>
      </w:r>
    </w:p>
    <w:p w:rsidR="00CD2047" w:rsidRPr="00CA2DBD" w:rsidRDefault="00CD2047" w:rsidP="00CD2047">
      <w:pPr>
        <w:pStyle w:val="af0"/>
        <w:numPr>
          <w:ilvl w:val="0"/>
          <w:numId w:val="43"/>
        </w:numPr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2DBD">
        <w:rPr>
          <w:rFonts w:ascii="Times New Roman" w:hAnsi="Times New Roman"/>
          <w:sz w:val="28"/>
          <w:szCs w:val="28"/>
        </w:rPr>
        <w:t>Роль</w:t>
      </w:r>
      <w:r w:rsidR="004F63BF">
        <w:rPr>
          <w:rFonts w:ascii="Times New Roman" w:hAnsi="Times New Roman"/>
          <w:sz w:val="28"/>
          <w:szCs w:val="28"/>
        </w:rPr>
        <w:t xml:space="preserve"> </w:t>
      </w:r>
      <w:r w:rsidRPr="00400B57">
        <w:rPr>
          <w:rFonts w:ascii="Times New Roman" w:hAnsi="Times New Roman"/>
          <w:sz w:val="28"/>
          <w:szCs w:val="28"/>
        </w:rPr>
        <w:t>курс</w:t>
      </w:r>
      <w:r>
        <w:rPr>
          <w:rFonts w:ascii="Times New Roman" w:hAnsi="Times New Roman"/>
          <w:sz w:val="28"/>
          <w:szCs w:val="28"/>
        </w:rPr>
        <w:t>а</w:t>
      </w:r>
      <w:r w:rsidRPr="00400B57">
        <w:rPr>
          <w:rFonts w:ascii="Times New Roman" w:hAnsi="Times New Roman"/>
          <w:sz w:val="28"/>
          <w:szCs w:val="28"/>
        </w:rPr>
        <w:t xml:space="preserve"> «Нравственные основы семейной жизни»</w:t>
      </w:r>
      <w:r>
        <w:rPr>
          <w:rFonts w:ascii="Times New Roman" w:hAnsi="Times New Roman"/>
          <w:sz w:val="28"/>
          <w:szCs w:val="28"/>
        </w:rPr>
        <w:t xml:space="preserve"> в общеобразовательном процессе школы. </w:t>
      </w:r>
      <w:r>
        <w:rPr>
          <w:rFonts w:ascii="Times New Roman" w:hAnsi="Times New Roman"/>
          <w:i/>
          <w:sz w:val="28"/>
          <w:szCs w:val="28"/>
        </w:rPr>
        <w:t>Ломыко Елена Михайловна, директор БОУ г. Омска «СОШ № 13 им. А. С. Пушкина».</w:t>
      </w:r>
    </w:p>
    <w:p w:rsidR="00CD2047" w:rsidRPr="00CA2DBD" w:rsidRDefault="00CD2047" w:rsidP="00CD2047">
      <w:pPr>
        <w:pStyle w:val="af0"/>
        <w:numPr>
          <w:ilvl w:val="0"/>
          <w:numId w:val="43"/>
        </w:numPr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2DBD">
        <w:rPr>
          <w:rFonts w:ascii="Times New Roman" w:hAnsi="Times New Roman"/>
          <w:sz w:val="28"/>
          <w:szCs w:val="28"/>
        </w:rPr>
        <w:t xml:space="preserve"> «Воспитание традиционных семейных ценностей в рамках преподавания учебного курса «Основы духовно-нравственной культуры». </w:t>
      </w:r>
      <w:r w:rsidRPr="00CA2DBD">
        <w:rPr>
          <w:rFonts w:ascii="Times New Roman" w:hAnsi="Times New Roman"/>
          <w:i/>
          <w:sz w:val="28"/>
          <w:szCs w:val="28"/>
        </w:rPr>
        <w:t>Курмаева Ольга Васильевна, преподаватель бюджетного профессионального образовательного учреждения Омской области «Омский музыкально-педагогический колледж».</w:t>
      </w:r>
    </w:p>
    <w:p w:rsidR="00CD2047" w:rsidRPr="00CA2DBD" w:rsidRDefault="00CD2047" w:rsidP="00CD2047">
      <w:pPr>
        <w:pStyle w:val="af0"/>
        <w:numPr>
          <w:ilvl w:val="0"/>
          <w:numId w:val="43"/>
        </w:numPr>
        <w:spacing w:after="100" w:afterAutospacing="1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A2DBD">
        <w:rPr>
          <w:rFonts w:ascii="Times New Roman" w:hAnsi="Times New Roman"/>
          <w:sz w:val="28"/>
          <w:szCs w:val="28"/>
        </w:rPr>
        <w:t xml:space="preserve"> «Опыт воспитания традиционных семейных ценностей </w:t>
      </w:r>
      <w:r>
        <w:rPr>
          <w:rFonts w:ascii="Times New Roman" w:hAnsi="Times New Roman"/>
          <w:sz w:val="28"/>
          <w:szCs w:val="28"/>
        </w:rPr>
        <w:t>с</w:t>
      </w:r>
      <w:r w:rsidRPr="00CA2DBD">
        <w:rPr>
          <w:rFonts w:ascii="Times New Roman" w:hAnsi="Times New Roman"/>
          <w:sz w:val="28"/>
          <w:szCs w:val="28"/>
        </w:rPr>
        <w:t xml:space="preserve">емейного народного театра «Зайкины сказки». </w:t>
      </w:r>
      <w:r w:rsidRPr="00CA2DBD">
        <w:rPr>
          <w:rFonts w:ascii="Times New Roman" w:hAnsi="Times New Roman"/>
          <w:i/>
          <w:sz w:val="28"/>
          <w:szCs w:val="28"/>
        </w:rPr>
        <w:t xml:space="preserve">Павлова Наталья Сергеевна, Омская региональная общественная организация </w:t>
      </w:r>
      <w:r>
        <w:rPr>
          <w:rFonts w:ascii="Times New Roman" w:hAnsi="Times New Roman"/>
          <w:i/>
          <w:sz w:val="28"/>
          <w:szCs w:val="28"/>
        </w:rPr>
        <w:t>«</w:t>
      </w:r>
      <w:r w:rsidRPr="00CA2DBD">
        <w:rPr>
          <w:rFonts w:ascii="Times New Roman" w:hAnsi="Times New Roman"/>
          <w:i/>
          <w:sz w:val="28"/>
          <w:szCs w:val="28"/>
        </w:rPr>
        <w:t>Центр этнокультурного развития</w:t>
      </w:r>
      <w:r>
        <w:rPr>
          <w:rFonts w:ascii="Times New Roman" w:hAnsi="Times New Roman"/>
          <w:i/>
          <w:sz w:val="28"/>
          <w:szCs w:val="28"/>
        </w:rPr>
        <w:t>».</w:t>
      </w:r>
    </w:p>
    <w:p w:rsidR="00CD2047" w:rsidRDefault="00CD2047" w:rsidP="00CD2047">
      <w:pPr>
        <w:pStyle w:val="af0"/>
        <w:numPr>
          <w:ilvl w:val="0"/>
          <w:numId w:val="43"/>
        </w:numPr>
        <w:spacing w:after="100" w:afterAutospacing="1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00B57">
        <w:rPr>
          <w:rFonts w:ascii="Times New Roman" w:hAnsi="Times New Roman"/>
          <w:sz w:val="28"/>
          <w:szCs w:val="28"/>
        </w:rPr>
        <w:t xml:space="preserve">  «Семейное чтение: из опыта работы детских библиотек Омской области». </w:t>
      </w:r>
      <w:r w:rsidRPr="00400B57">
        <w:rPr>
          <w:rFonts w:ascii="Times New Roman" w:hAnsi="Times New Roman"/>
          <w:i/>
          <w:sz w:val="28"/>
          <w:szCs w:val="28"/>
        </w:rPr>
        <w:t>Чупринова Елена Алексеевна, ведущий библиотекарь организационно-методического отдела БУК «Областная библиотека для детей и юношества».</w:t>
      </w:r>
    </w:p>
    <w:p w:rsidR="00CD2047" w:rsidRPr="00400B57" w:rsidRDefault="00CD2047" w:rsidP="00CD2047">
      <w:pPr>
        <w:pStyle w:val="af0"/>
        <w:numPr>
          <w:ilvl w:val="0"/>
          <w:numId w:val="43"/>
        </w:numPr>
        <w:spacing w:after="100" w:afterAutospacing="1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00B57">
        <w:rPr>
          <w:rFonts w:ascii="Times New Roman" w:hAnsi="Times New Roman"/>
          <w:sz w:val="28"/>
          <w:szCs w:val="28"/>
        </w:rPr>
        <w:t xml:space="preserve"> «Реализация направления «Развитие семейного творчества»</w:t>
      </w:r>
      <w:r w:rsidR="004F63BF">
        <w:rPr>
          <w:rFonts w:ascii="Times New Roman" w:hAnsi="Times New Roman"/>
          <w:sz w:val="28"/>
          <w:szCs w:val="28"/>
        </w:rPr>
        <w:t xml:space="preserve">               </w:t>
      </w:r>
      <w:r w:rsidRPr="00400B57">
        <w:rPr>
          <w:rFonts w:ascii="Times New Roman" w:hAnsi="Times New Roman"/>
          <w:sz w:val="28"/>
          <w:szCs w:val="28"/>
        </w:rPr>
        <w:t xml:space="preserve"> в контексте воспитания традиционных семейных ценностей в БУК Омской области «Дворец культуры и семейного творчества «Светоч». </w:t>
      </w:r>
      <w:r w:rsidRPr="00400B57">
        <w:rPr>
          <w:rFonts w:ascii="Times New Roman" w:hAnsi="Times New Roman"/>
          <w:i/>
          <w:sz w:val="28"/>
          <w:szCs w:val="28"/>
        </w:rPr>
        <w:t>Дегтярева Мария Леонидовна, редактор БУК Омской области «Дворец культуры и семейного творчества «Светоч».</w:t>
      </w:r>
    </w:p>
    <w:p w:rsidR="00CD2047" w:rsidRPr="00400B57" w:rsidRDefault="00CD2047" w:rsidP="00CD2047">
      <w:pPr>
        <w:pStyle w:val="af0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0B57">
        <w:rPr>
          <w:rFonts w:ascii="Times New Roman" w:hAnsi="Times New Roman"/>
          <w:sz w:val="28"/>
          <w:szCs w:val="28"/>
        </w:rPr>
        <w:t xml:space="preserve"> «Взаимодействие семьи и воскресной школы как единого института развития семейных традиций и ценностей». </w:t>
      </w:r>
      <w:r w:rsidRPr="00400B57">
        <w:rPr>
          <w:rFonts w:ascii="Times New Roman" w:hAnsi="Times New Roman"/>
          <w:i/>
          <w:sz w:val="28"/>
          <w:szCs w:val="28"/>
        </w:rPr>
        <w:t>Бычкова Татьяна Николаевна, педагог воскресной школы при храме всех Сибирских святых города Омска.</w:t>
      </w:r>
    </w:p>
    <w:p w:rsidR="00CD2047" w:rsidRDefault="00CD2047" w:rsidP="00CD2047">
      <w:pPr>
        <w:pStyle w:val="ad"/>
        <w:spacing w:before="240" w:line="276" w:lineRule="auto"/>
        <w:ind w:firstLine="709"/>
        <w:jc w:val="center"/>
        <w:rPr>
          <w:b/>
        </w:rPr>
      </w:pPr>
      <w:r w:rsidRPr="004515EC">
        <w:rPr>
          <w:b/>
        </w:rPr>
        <w:t>Организация и проведение мероприятий</w:t>
      </w:r>
    </w:p>
    <w:p w:rsidR="00CD2047" w:rsidRPr="004515EC" w:rsidRDefault="00CD2047" w:rsidP="00CD2047">
      <w:pPr>
        <w:pStyle w:val="ad"/>
        <w:spacing w:after="240" w:line="276" w:lineRule="auto"/>
        <w:ind w:firstLine="709"/>
        <w:jc w:val="center"/>
        <w:rPr>
          <w:b/>
        </w:rPr>
      </w:pPr>
      <w:r w:rsidRPr="004515EC">
        <w:rPr>
          <w:b/>
        </w:rPr>
        <w:t>просветительской направленности</w:t>
      </w:r>
      <w:r>
        <w:rPr>
          <w:b/>
        </w:rPr>
        <w:t xml:space="preserve"> различных видов</w:t>
      </w:r>
    </w:p>
    <w:p w:rsidR="00CD2047" w:rsidRPr="008C7C42" w:rsidRDefault="00CD2047" w:rsidP="00CD2047">
      <w:pPr>
        <w:pStyle w:val="af0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>8</w:t>
      </w:r>
      <w:r w:rsidRPr="00082B6F">
        <w:rPr>
          <w:rFonts w:ascii="Times New Roman" w:hAnsi="Times New Roman" w:cstheme="minorBidi"/>
          <w:sz w:val="28"/>
          <w:szCs w:val="28"/>
        </w:rPr>
        <w:t xml:space="preserve"> января была организована</w:t>
      </w:r>
      <w:r w:rsidRPr="00082B6F">
        <w:rPr>
          <w:rFonts w:ascii="Times New Roman" w:hAnsi="Times New Roman"/>
          <w:sz w:val="28"/>
          <w:szCs w:val="28"/>
        </w:rPr>
        <w:t xml:space="preserve"> церемония награждения победителей регионального этапа ежегодного Международного</w:t>
      </w:r>
      <w:r w:rsidRPr="00082B6F">
        <w:rPr>
          <w:rFonts w:ascii="Times New Roman" w:hAnsi="Times New Roman"/>
          <w:b/>
          <w:sz w:val="28"/>
          <w:szCs w:val="28"/>
        </w:rPr>
        <w:t xml:space="preserve"> конкурса детского творчества «Красота Божьего мира» 201</w:t>
      </w:r>
      <w:r>
        <w:rPr>
          <w:rFonts w:ascii="Times New Roman" w:hAnsi="Times New Roman"/>
          <w:b/>
          <w:sz w:val="28"/>
          <w:szCs w:val="28"/>
        </w:rPr>
        <w:t>8</w:t>
      </w:r>
      <w:r w:rsidRPr="00082B6F">
        <w:rPr>
          <w:rFonts w:ascii="Times New Roman" w:hAnsi="Times New Roman"/>
          <w:b/>
          <w:sz w:val="28"/>
          <w:szCs w:val="28"/>
        </w:rPr>
        <w:t xml:space="preserve"> года</w:t>
      </w:r>
      <w:r w:rsidRPr="00082B6F">
        <w:rPr>
          <w:rFonts w:ascii="Times New Roman" w:hAnsi="Times New Roman"/>
          <w:sz w:val="28"/>
          <w:szCs w:val="28"/>
        </w:rPr>
        <w:t xml:space="preserve">. Она </w:t>
      </w:r>
      <w:r w:rsidRPr="00CE2562">
        <w:rPr>
          <w:rFonts w:ascii="Times New Roman" w:hAnsi="Times New Roman" w:cstheme="minorBidi"/>
          <w:sz w:val="28"/>
          <w:szCs w:val="28"/>
        </w:rPr>
        <w:t>торжественно прошла в соборе Воздвижения Креста Господня. Митр</w:t>
      </w:r>
      <w:r w:rsidRPr="00082B6F">
        <w:rPr>
          <w:rFonts w:ascii="Times New Roman" w:hAnsi="Times New Roman"/>
          <w:sz w:val="28"/>
          <w:szCs w:val="28"/>
        </w:rPr>
        <w:t>ополит Омский и Таврический Владимир наградил победителей, вручив им дипломы и сладкие подарки, педагогам были вручены грамоты.</w:t>
      </w:r>
      <w:r w:rsidRPr="00082B6F">
        <w:rPr>
          <w:rFonts w:ascii="Times New Roman" w:hAnsi="Times New Roman" w:cstheme="minorBidi"/>
          <w:sz w:val="28"/>
          <w:szCs w:val="28"/>
        </w:rPr>
        <w:t> </w:t>
      </w:r>
    </w:p>
    <w:p w:rsidR="00CD2047" w:rsidRPr="008C7C42" w:rsidRDefault="00CD2047" w:rsidP="00CD20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C42">
        <w:rPr>
          <w:rFonts w:ascii="Times New Roman" w:hAnsi="Times New Roman"/>
          <w:sz w:val="28"/>
          <w:szCs w:val="28"/>
        </w:rPr>
        <w:t xml:space="preserve">Авторы </w:t>
      </w:r>
      <w:r>
        <w:rPr>
          <w:rFonts w:ascii="Times New Roman" w:hAnsi="Times New Roman"/>
          <w:sz w:val="28"/>
          <w:szCs w:val="28"/>
        </w:rPr>
        <w:t>18</w:t>
      </w:r>
      <w:r w:rsidRPr="008C7C42">
        <w:rPr>
          <w:rFonts w:ascii="Times New Roman" w:hAnsi="Times New Roman"/>
          <w:sz w:val="28"/>
          <w:szCs w:val="28"/>
        </w:rPr>
        <w:t xml:space="preserve"> работ вошли в число победителей, </w:t>
      </w:r>
      <w:r>
        <w:rPr>
          <w:rFonts w:ascii="Times New Roman" w:hAnsi="Times New Roman"/>
          <w:sz w:val="28"/>
          <w:szCs w:val="28"/>
        </w:rPr>
        <w:t>4</w:t>
      </w:r>
      <w:r w:rsidRPr="008C7C42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а</w:t>
      </w:r>
      <w:r w:rsidRPr="008C7C42">
        <w:rPr>
          <w:rFonts w:ascii="Times New Roman" w:hAnsi="Times New Roman"/>
          <w:sz w:val="28"/>
          <w:szCs w:val="28"/>
        </w:rPr>
        <w:t xml:space="preserve"> были удостоены специального диплома жюри.</w:t>
      </w:r>
    </w:p>
    <w:p w:rsidR="00CD2047" w:rsidRPr="00CE2562" w:rsidRDefault="00CD2047" w:rsidP="00CD20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0AFC">
        <w:rPr>
          <w:rFonts w:ascii="Times New Roman" w:eastAsia="Times New Roman" w:hAnsi="Times New Roman"/>
          <w:sz w:val="28"/>
          <w:szCs w:val="28"/>
        </w:rPr>
        <w:lastRenderedPageBreak/>
        <w:t xml:space="preserve">С </w:t>
      </w:r>
      <w:r>
        <w:rPr>
          <w:rFonts w:ascii="Times New Roman" w:eastAsia="Times New Roman" w:hAnsi="Times New Roman"/>
          <w:sz w:val="28"/>
          <w:szCs w:val="28"/>
        </w:rPr>
        <w:t>27</w:t>
      </w:r>
      <w:r w:rsidRPr="00D80AFC">
        <w:rPr>
          <w:rFonts w:ascii="Times New Roman" w:eastAsia="Times New Roman" w:hAnsi="Times New Roman"/>
          <w:sz w:val="28"/>
          <w:szCs w:val="28"/>
        </w:rPr>
        <w:t xml:space="preserve"> августа по 20 октября 201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D80AFC">
        <w:rPr>
          <w:rFonts w:ascii="Times New Roman" w:eastAsia="Times New Roman" w:hAnsi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</w:rPr>
        <w:t>отделом был проведен</w:t>
      </w:r>
      <w:r w:rsidR="004F63BF">
        <w:rPr>
          <w:rFonts w:ascii="Times New Roman" w:eastAsia="Times New Roman" w:hAnsi="Times New Roman"/>
          <w:sz w:val="28"/>
          <w:szCs w:val="28"/>
        </w:rPr>
        <w:t xml:space="preserve"> </w:t>
      </w:r>
      <w:r w:rsidRPr="00EC1637">
        <w:rPr>
          <w:rFonts w:ascii="Times New Roman" w:eastAsia="Times New Roman" w:hAnsi="Times New Roman"/>
          <w:b/>
          <w:sz w:val="28"/>
          <w:szCs w:val="28"/>
        </w:rPr>
        <w:t>региональный этап Международного конкурса детского творчества «Красота Божьего мира» 2019 года</w:t>
      </w:r>
      <w:r w:rsidRPr="00D80AFC">
        <w:rPr>
          <w:rFonts w:ascii="Times New Roman" w:eastAsia="Times New Roman" w:hAnsi="Times New Roman"/>
          <w:sz w:val="28"/>
          <w:szCs w:val="28"/>
        </w:rPr>
        <w:t>.</w:t>
      </w:r>
      <w:r w:rsidR="004F63B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E2562">
        <w:rPr>
          <w:rFonts w:ascii="Times New Roman" w:eastAsia="Times New Roman" w:hAnsi="Times New Roman"/>
          <w:sz w:val="28"/>
          <w:szCs w:val="28"/>
        </w:rPr>
        <w:t>Конкурс про</w:t>
      </w:r>
      <w:r>
        <w:rPr>
          <w:rFonts w:ascii="Times New Roman" w:eastAsia="Times New Roman" w:hAnsi="Times New Roman"/>
          <w:sz w:val="28"/>
          <w:szCs w:val="28"/>
        </w:rPr>
        <w:t>ходит</w:t>
      </w:r>
      <w:r w:rsidRPr="00CE2562">
        <w:rPr>
          <w:rFonts w:ascii="Times New Roman" w:eastAsia="Times New Roman" w:hAnsi="Times New Roman"/>
          <w:sz w:val="28"/>
          <w:szCs w:val="28"/>
        </w:rPr>
        <w:t xml:space="preserve"> в области художественного и литературного творчества. Тематика конкурса в этом году – Великая Победа: наследие и наследники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Pr="00B035AB">
        <w:rPr>
          <w:rFonts w:ascii="Times New Roman" w:eastAsia="Times New Roman" w:hAnsi="Times New Roman"/>
          <w:sz w:val="28"/>
          <w:szCs w:val="28"/>
        </w:rPr>
        <w:t>Великая Отечественная война (посвящается 75-летию Победы в Великой Отечественной войне 1941–1945 гг.); День Победы; Города-герои; Великая Отечественная война в моем городе; «Я помню!» (посвящается ветеранам Великой Отечественной войны); Русская Православная Церковь во время Великой Отечественной войны). Конкурс проводи</w:t>
      </w:r>
      <w:r>
        <w:rPr>
          <w:rFonts w:ascii="Times New Roman" w:eastAsia="Times New Roman" w:hAnsi="Times New Roman"/>
          <w:sz w:val="28"/>
          <w:szCs w:val="28"/>
        </w:rPr>
        <w:t>т</w:t>
      </w:r>
      <w:r w:rsidRPr="00B035AB">
        <w:rPr>
          <w:rFonts w:ascii="Times New Roman" w:eastAsia="Times New Roman" w:hAnsi="Times New Roman"/>
          <w:sz w:val="28"/>
          <w:szCs w:val="28"/>
        </w:rPr>
        <w:t>ся в трех возрастных категориях – до 8 лет, 9-12 лет, 13-17 лет.</w:t>
      </w:r>
    </w:p>
    <w:p w:rsidR="00CD2047" w:rsidRDefault="00CD2047" w:rsidP="00CD2047">
      <w:pPr>
        <w:pStyle w:val="af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5AB">
        <w:rPr>
          <w:rFonts w:ascii="Times New Roman" w:hAnsi="Times New Roman" w:cstheme="minorBidi"/>
          <w:sz w:val="28"/>
          <w:szCs w:val="28"/>
        </w:rPr>
        <w:t>Целью данного конкурса является духовное, нравственное</w:t>
      </w:r>
      <w:r w:rsidRPr="00D80AFC">
        <w:rPr>
          <w:rFonts w:ascii="Times New Roman" w:hAnsi="Times New Roman"/>
          <w:sz w:val="28"/>
          <w:szCs w:val="28"/>
        </w:rPr>
        <w:t xml:space="preserve"> и патриотическое воспитание подрастающего поколения, приобщение молодежи к православной культуре, а также выявление новых талантов и создание среды для творческого общения детей и юношества России, стран зарубежья.</w:t>
      </w:r>
    </w:p>
    <w:p w:rsidR="00CD2047" w:rsidRPr="00BC3EBA" w:rsidRDefault="00CD2047" w:rsidP="00CD2047">
      <w:pPr>
        <w:pStyle w:val="af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6B10">
        <w:rPr>
          <w:rFonts w:ascii="Times New Roman" w:hAnsi="Times New Roman"/>
          <w:sz w:val="28"/>
          <w:szCs w:val="28"/>
        </w:rPr>
        <w:t>Свои художественные и литературные работы на конкурс прислали 360 участников в возрасте от 4 до 17 лет – это учащиеся общеобразовательных и адаптивных школ, воспитанники детских садов и учреждений дополнительного образования</w:t>
      </w:r>
      <w:r>
        <w:rPr>
          <w:rFonts w:ascii="Times New Roman" w:hAnsi="Times New Roman"/>
          <w:sz w:val="28"/>
          <w:szCs w:val="28"/>
        </w:rPr>
        <w:t>, частных образовательных учреждений</w:t>
      </w:r>
      <w:r w:rsidRPr="004E6B10">
        <w:rPr>
          <w:rFonts w:ascii="Times New Roman" w:hAnsi="Times New Roman"/>
          <w:sz w:val="28"/>
          <w:szCs w:val="28"/>
        </w:rPr>
        <w:t xml:space="preserve"> города Омска и Омской области. </w:t>
      </w:r>
      <w:r w:rsidRPr="00BC3EBA">
        <w:rPr>
          <w:rFonts w:ascii="Times New Roman" w:hAnsi="Times New Roman"/>
          <w:sz w:val="28"/>
          <w:szCs w:val="28"/>
        </w:rPr>
        <w:t>В работах участников конкурса присутствует сюжетная и смысловая нагрузка, гармоничное композиционное построение. Судя по работам, дети, не видевшие войны, сумели «прожить», прочувствовать боль, передать радость Победы, грусть и воспоминания ветеранов.</w:t>
      </w:r>
      <w:r w:rsidR="004F63BF">
        <w:rPr>
          <w:rFonts w:ascii="Times New Roman" w:hAnsi="Times New Roman"/>
          <w:sz w:val="28"/>
          <w:szCs w:val="28"/>
        </w:rPr>
        <w:t xml:space="preserve"> </w:t>
      </w:r>
      <w:r w:rsidRPr="004E6B10">
        <w:rPr>
          <w:rFonts w:ascii="Times New Roman" w:hAnsi="Times New Roman"/>
          <w:sz w:val="28"/>
          <w:szCs w:val="28"/>
        </w:rPr>
        <w:t xml:space="preserve">Активное участие в конкурсе приняли: детская художественная школа № 5; детская школа искусств №12; детские школы искусств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Pr="004E6B10">
        <w:rPr>
          <w:rFonts w:ascii="Times New Roman" w:hAnsi="Times New Roman"/>
          <w:sz w:val="28"/>
          <w:szCs w:val="28"/>
        </w:rPr>
        <w:t>Тары, Исилькуля, Калачинска, Называевска, рабочих посёлков Шербакуль, Павлоградка, Саргатское, Кормиловка, Черлак, сел</w:t>
      </w:r>
      <w:r w:rsidR="004F63BF">
        <w:rPr>
          <w:rFonts w:ascii="Times New Roman" w:hAnsi="Times New Roman"/>
          <w:sz w:val="28"/>
          <w:szCs w:val="28"/>
        </w:rPr>
        <w:t xml:space="preserve"> </w:t>
      </w:r>
      <w:r w:rsidRPr="004E6B10">
        <w:rPr>
          <w:rFonts w:ascii="Times New Roman" w:hAnsi="Times New Roman"/>
          <w:sz w:val="28"/>
          <w:szCs w:val="28"/>
        </w:rPr>
        <w:t>Азово, Нижняя Омска, Седельниково, Знаменское, Одесское, поселков городского типа Горьковское, Тевриз.</w:t>
      </w:r>
    </w:p>
    <w:p w:rsidR="00CD2047" w:rsidRPr="00BA0B74" w:rsidRDefault="00CD2047" w:rsidP="00CD2047">
      <w:pPr>
        <w:pStyle w:val="rtejustify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A0B74">
        <w:rPr>
          <w:rFonts w:eastAsia="Calibri"/>
          <w:b/>
          <w:sz w:val="28"/>
          <w:szCs w:val="28"/>
          <w:lang w:eastAsia="en-US"/>
        </w:rPr>
        <w:t>Областной тур олимпиады по Основам православной культуры «Русь Св</w:t>
      </w:r>
      <w:r w:rsidR="004F63BF">
        <w:rPr>
          <w:rFonts w:eastAsia="Calibri"/>
          <w:b/>
          <w:sz w:val="28"/>
          <w:szCs w:val="28"/>
          <w:lang w:eastAsia="en-US"/>
        </w:rPr>
        <w:t>ятая, храни веру православную!»</w:t>
      </w:r>
      <w:r w:rsidRPr="00BA0B74">
        <w:rPr>
          <w:rFonts w:eastAsia="Calibri"/>
          <w:b/>
          <w:sz w:val="28"/>
          <w:szCs w:val="28"/>
          <w:lang w:eastAsia="en-US"/>
        </w:rPr>
        <w:t xml:space="preserve"> </w:t>
      </w:r>
      <w:r w:rsidRPr="00BA0B74">
        <w:rPr>
          <w:rFonts w:eastAsia="Calibri"/>
          <w:sz w:val="28"/>
          <w:szCs w:val="28"/>
          <w:lang w:eastAsia="en-US"/>
        </w:rPr>
        <w:t>состоялся 1</w:t>
      </w:r>
      <w:r>
        <w:rPr>
          <w:rFonts w:eastAsia="Calibri"/>
          <w:sz w:val="28"/>
          <w:szCs w:val="28"/>
          <w:lang w:eastAsia="en-US"/>
        </w:rPr>
        <w:t>6</w:t>
      </w:r>
      <w:r w:rsidRPr="00BA0B74">
        <w:rPr>
          <w:rFonts w:eastAsia="Calibri"/>
          <w:sz w:val="28"/>
          <w:szCs w:val="28"/>
          <w:lang w:eastAsia="en-US"/>
        </w:rPr>
        <w:t xml:space="preserve"> февраля в Омской духовной семинарии.</w:t>
      </w:r>
    </w:p>
    <w:p w:rsidR="00CD2047" w:rsidRDefault="00CD2047" w:rsidP="00CD2047">
      <w:pPr>
        <w:pStyle w:val="af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771">
        <w:rPr>
          <w:rFonts w:ascii="Times New Roman" w:hAnsi="Times New Roman"/>
          <w:sz w:val="28"/>
          <w:szCs w:val="28"/>
        </w:rPr>
        <w:t>Общероссийская олимпиада школьников по Основам православной культуры — ежегодная олимпиада по комплексу предметов, связанных с изучением истории и культуры православия. В ней участвуют учащиеся 4-11 классов всех видов общеобразовательных учреждений. </w:t>
      </w:r>
    </w:p>
    <w:p w:rsidR="00CD2047" w:rsidRDefault="00CD2047" w:rsidP="00CD2047">
      <w:pPr>
        <w:pStyle w:val="af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771">
        <w:rPr>
          <w:rFonts w:ascii="Times New Roman" w:hAnsi="Times New Roman"/>
          <w:sz w:val="28"/>
          <w:szCs w:val="28"/>
        </w:rPr>
        <w:t xml:space="preserve">Организация и методическое сопровождение проведения всех этапов Олимпиады осуществляется </w:t>
      </w:r>
      <w:r>
        <w:rPr>
          <w:rFonts w:ascii="Times New Roman" w:hAnsi="Times New Roman"/>
          <w:sz w:val="28"/>
          <w:szCs w:val="28"/>
        </w:rPr>
        <w:t>Омской епархией совместно с дворцом культуры «Светоч»</w:t>
      </w:r>
      <w:r w:rsidRPr="001C2771">
        <w:rPr>
          <w:rFonts w:ascii="Times New Roman" w:hAnsi="Times New Roman"/>
          <w:sz w:val="28"/>
          <w:szCs w:val="28"/>
        </w:rPr>
        <w:t xml:space="preserve">. </w:t>
      </w:r>
    </w:p>
    <w:p w:rsidR="00CD2047" w:rsidRDefault="00CD2047" w:rsidP="00CD2047">
      <w:pPr>
        <w:pStyle w:val="af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448F">
        <w:rPr>
          <w:rFonts w:ascii="Times New Roman" w:hAnsi="Times New Roman"/>
          <w:sz w:val="28"/>
          <w:szCs w:val="28"/>
        </w:rPr>
        <w:t>Олимпиада была посвящена тем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C17415">
        <w:rPr>
          <w:rFonts w:ascii="Times New Roman" w:hAnsi="Times New Roman"/>
          <w:sz w:val="28"/>
          <w:szCs w:val="28"/>
        </w:rPr>
        <w:t>«Умозрение в камне»: каменное церковное зодчество Древней Руси»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17415">
        <w:rPr>
          <w:rFonts w:ascii="Times New Roman" w:hAnsi="Times New Roman"/>
          <w:sz w:val="28"/>
          <w:szCs w:val="28"/>
        </w:rPr>
        <w:t xml:space="preserve">Тема обращает внимание на историю появления храмов и монастырей в период каменного строительства, их </w:t>
      </w:r>
      <w:r w:rsidRPr="00C17415">
        <w:rPr>
          <w:rFonts w:ascii="Times New Roman" w:hAnsi="Times New Roman"/>
          <w:sz w:val="28"/>
          <w:szCs w:val="28"/>
        </w:rPr>
        <w:lastRenderedPageBreak/>
        <w:t xml:space="preserve">архитектуру, инициаторов и архитекторов, систему росписи, а также воспоминания о храмах, отражение образов и судьбы этих храмов в живописи и литературе. Локальная тема </w:t>
      </w:r>
      <w:r>
        <w:rPr>
          <w:rFonts w:ascii="Times New Roman" w:hAnsi="Times New Roman"/>
          <w:sz w:val="28"/>
          <w:szCs w:val="28"/>
        </w:rPr>
        <w:t>–</w:t>
      </w:r>
      <w:r w:rsidRPr="00C17415">
        <w:rPr>
          <w:rFonts w:ascii="Times New Roman" w:hAnsi="Times New Roman"/>
          <w:sz w:val="28"/>
          <w:szCs w:val="28"/>
        </w:rPr>
        <w:t xml:space="preserve"> «Славянский мир в эпоху святых Кирилла и Мефодия». Тема позволяет вникнуть в миссию святых братьев, лучше понять их подвиг, рассмотреть плоды  миссии в славянских странах – прежде всего, в Болгарии и Сербии, в которой их труды способствовали окончательному утверждению христианства. Тема позволяет увидеть культурные связи России с другими славянскими странами и значение миссии для распространения и утверждения христианской веры на русской земле.</w:t>
      </w:r>
    </w:p>
    <w:p w:rsidR="00CD2047" w:rsidRDefault="00CD2047" w:rsidP="00CD2047">
      <w:pPr>
        <w:pStyle w:val="af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448F">
        <w:rPr>
          <w:rFonts w:ascii="Times New Roman" w:hAnsi="Times New Roman"/>
          <w:sz w:val="28"/>
          <w:szCs w:val="28"/>
        </w:rPr>
        <w:t>В областном туре приняли участие победители и призеры муниципальных туров</w:t>
      </w:r>
      <w:r>
        <w:rPr>
          <w:rFonts w:ascii="Times New Roman" w:hAnsi="Times New Roman"/>
          <w:sz w:val="28"/>
          <w:szCs w:val="28"/>
        </w:rPr>
        <w:t>,</w:t>
      </w:r>
      <w:r w:rsidRPr="009F448F">
        <w:rPr>
          <w:rFonts w:ascii="Times New Roman" w:hAnsi="Times New Roman"/>
          <w:sz w:val="28"/>
          <w:szCs w:val="28"/>
        </w:rPr>
        <w:t xml:space="preserve"> прошедших в декабре 201</w:t>
      </w:r>
      <w:r>
        <w:rPr>
          <w:rFonts w:ascii="Times New Roman" w:hAnsi="Times New Roman"/>
          <w:sz w:val="28"/>
          <w:szCs w:val="28"/>
        </w:rPr>
        <w:t>8</w:t>
      </w:r>
      <w:r w:rsidRPr="009F448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CD2047" w:rsidRPr="0040316D" w:rsidRDefault="00CD2047" w:rsidP="00CD2047">
      <w:pPr>
        <w:pStyle w:val="af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0A9">
        <w:rPr>
          <w:rFonts w:ascii="Times New Roman" w:hAnsi="Times New Roman"/>
          <w:b/>
          <w:sz w:val="28"/>
          <w:szCs w:val="28"/>
        </w:rPr>
        <w:t>Круглый стол ко Дню православной книги</w:t>
      </w:r>
      <w:r w:rsidR="004F63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состоялся 21</w:t>
      </w:r>
      <w:r w:rsidRPr="0040316D">
        <w:rPr>
          <w:rFonts w:ascii="Times New Roman" w:hAnsi="Times New Roman"/>
          <w:sz w:val="28"/>
          <w:szCs w:val="28"/>
        </w:rPr>
        <w:t xml:space="preserve"> марта </w:t>
      </w:r>
      <w:r w:rsidR="004F63BF">
        <w:rPr>
          <w:rFonts w:ascii="Times New Roman" w:hAnsi="Times New Roman"/>
          <w:sz w:val="28"/>
          <w:szCs w:val="28"/>
        </w:rPr>
        <w:t xml:space="preserve">           </w:t>
      </w:r>
      <w:r w:rsidRPr="0040316D">
        <w:rPr>
          <w:rFonts w:ascii="Times New Roman" w:hAnsi="Times New Roman"/>
          <w:sz w:val="28"/>
          <w:szCs w:val="28"/>
        </w:rPr>
        <w:t xml:space="preserve">в БУК Омской области «Дворец культуры </w:t>
      </w:r>
      <w:r>
        <w:rPr>
          <w:rFonts w:ascii="Times New Roman" w:hAnsi="Times New Roman"/>
          <w:sz w:val="28"/>
          <w:szCs w:val="28"/>
        </w:rPr>
        <w:t>и семейного творчества «Светоч».</w:t>
      </w:r>
    </w:p>
    <w:p w:rsidR="00CD2047" w:rsidRDefault="00CD2047" w:rsidP="00CD2047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316D">
        <w:rPr>
          <w:rFonts w:eastAsia="Calibri"/>
          <w:sz w:val="28"/>
          <w:szCs w:val="28"/>
          <w:lang w:eastAsia="en-US"/>
        </w:rPr>
        <w:t xml:space="preserve">День православной книги ежегодно отмечается в России 14 марта. </w:t>
      </w:r>
      <w:r w:rsidR="004F63BF">
        <w:rPr>
          <w:rFonts w:eastAsia="Calibri"/>
          <w:sz w:val="28"/>
          <w:szCs w:val="28"/>
          <w:lang w:eastAsia="en-US"/>
        </w:rPr>
        <w:t xml:space="preserve">            </w:t>
      </w:r>
      <w:r w:rsidRPr="0040316D">
        <w:rPr>
          <w:rFonts w:eastAsia="Calibri"/>
          <w:sz w:val="28"/>
          <w:szCs w:val="28"/>
          <w:lang w:eastAsia="en-US"/>
        </w:rPr>
        <w:t>Он приурочен к дате выпуска первой на Руси печатной книги «Апостол», вышедшей в свет в марте 1564 года благодаря трудам дьякона Ивана Фёдорова.</w:t>
      </w:r>
    </w:p>
    <w:p w:rsidR="00CD2047" w:rsidRDefault="00CD2047" w:rsidP="00CD2047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2BB8">
        <w:rPr>
          <w:rFonts w:eastAsia="Calibri"/>
          <w:sz w:val="28"/>
          <w:szCs w:val="28"/>
          <w:lang w:eastAsia="en-US"/>
        </w:rPr>
        <w:t>Целью круглого стола стала популяризация духовно-нравственной литературы, направленной на воспитание подрастающего поколения в духе традиционных ценностей. </w:t>
      </w:r>
    </w:p>
    <w:p w:rsidR="00CD2047" w:rsidRDefault="00CD2047" w:rsidP="00CD2047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2BB8">
        <w:rPr>
          <w:rFonts w:eastAsia="Calibri"/>
          <w:sz w:val="28"/>
          <w:szCs w:val="28"/>
          <w:lang w:eastAsia="en-US"/>
        </w:rPr>
        <w:t>В работе круглого стола приняли участие представители творческих профессий, работники учреждений культуры и образования, в том числе религиозного, города Омска и Омской области. </w:t>
      </w:r>
    </w:p>
    <w:p w:rsidR="00CD2047" w:rsidRDefault="00CD2047" w:rsidP="00CD2047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2BB8">
        <w:rPr>
          <w:rFonts w:eastAsia="Calibri"/>
          <w:sz w:val="28"/>
          <w:szCs w:val="28"/>
          <w:lang w:eastAsia="en-US"/>
        </w:rPr>
        <w:t>На круглом столе были заслушаны выступления</w:t>
      </w:r>
      <w:r>
        <w:rPr>
          <w:rFonts w:eastAsia="Calibri"/>
          <w:sz w:val="28"/>
          <w:szCs w:val="28"/>
          <w:lang w:eastAsia="en-US"/>
        </w:rPr>
        <w:t xml:space="preserve"> на тему </w:t>
      </w:r>
      <w:r w:rsidRPr="00A2108A">
        <w:rPr>
          <w:rFonts w:eastAsia="Calibri"/>
          <w:sz w:val="28"/>
          <w:szCs w:val="28"/>
          <w:lang w:eastAsia="en-US"/>
        </w:rPr>
        <w:t>«православная литература в жизни современного человека</w:t>
      </w:r>
      <w:r>
        <w:rPr>
          <w:rFonts w:eastAsia="Calibri"/>
          <w:sz w:val="28"/>
          <w:szCs w:val="28"/>
          <w:lang w:eastAsia="en-US"/>
        </w:rPr>
        <w:t>» учителей средних и адаптивных школ, дошкольных и среднеспециальных общеобразовательных учреждений, учреждений дополнительного образования.</w:t>
      </w:r>
    </w:p>
    <w:p w:rsidR="00CD2047" w:rsidRPr="00AC33F9" w:rsidRDefault="00CD2047" w:rsidP="00CD2047">
      <w:pPr>
        <w:pStyle w:val="rtejustify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C33F9">
        <w:rPr>
          <w:b/>
          <w:sz w:val="28"/>
          <w:szCs w:val="28"/>
        </w:rPr>
        <w:t xml:space="preserve">Праздничная программа «Ефремовский православный пасхальный фестиваль» </w:t>
      </w:r>
      <w:r w:rsidRPr="00AC33F9">
        <w:rPr>
          <w:sz w:val="28"/>
          <w:szCs w:val="28"/>
        </w:rPr>
        <w:t xml:space="preserve">состоялась 2 мая на территории прихода храма </w:t>
      </w:r>
      <w:r w:rsidR="004F63BF">
        <w:rPr>
          <w:sz w:val="28"/>
          <w:szCs w:val="28"/>
        </w:rPr>
        <w:t xml:space="preserve">             </w:t>
      </w:r>
      <w:r w:rsidRPr="00AC33F9">
        <w:rPr>
          <w:sz w:val="28"/>
          <w:szCs w:val="28"/>
        </w:rPr>
        <w:t>в честь святого Ефрема Сирина города Омска.</w:t>
      </w:r>
      <w:r w:rsidR="004F63BF">
        <w:rPr>
          <w:sz w:val="28"/>
          <w:szCs w:val="28"/>
        </w:rPr>
        <w:t xml:space="preserve"> </w:t>
      </w:r>
      <w:r w:rsidRPr="00AC33F9">
        <w:rPr>
          <w:rFonts w:eastAsia="Calibri"/>
          <w:sz w:val="28"/>
          <w:szCs w:val="28"/>
          <w:lang w:eastAsia="en-US"/>
        </w:rPr>
        <w:t>Дни Светлого Христова Воскресения – это время особого торжества и духовной радости. Творческие коллективы представили яркие танцевальные и песенные номера, ведущие организовали весёлые конкурсы для детей и взрослых.</w:t>
      </w:r>
      <w:r w:rsidR="004F63BF">
        <w:rPr>
          <w:rFonts w:eastAsia="Calibri"/>
          <w:sz w:val="28"/>
          <w:szCs w:val="28"/>
          <w:lang w:eastAsia="en-US"/>
        </w:rPr>
        <w:t xml:space="preserve"> </w:t>
      </w:r>
      <w:r w:rsidRPr="00AC33F9">
        <w:rPr>
          <w:rFonts w:eastAsia="Calibri"/>
          <w:sz w:val="28"/>
          <w:szCs w:val="28"/>
          <w:lang w:eastAsia="en-US"/>
        </w:rPr>
        <w:t>В рамках  фестиваля состоялись также спортивные состязания среди подростков (воспитанников воскресных и общеобразовательных школ).</w:t>
      </w:r>
    </w:p>
    <w:p w:rsidR="00CD2047" w:rsidRPr="00EE5152" w:rsidRDefault="00CD2047" w:rsidP="00CD2047">
      <w:pPr>
        <w:pStyle w:val="af0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theme="minorBidi"/>
          <w:sz w:val="28"/>
          <w:szCs w:val="28"/>
        </w:rPr>
      </w:pPr>
      <w:r w:rsidRPr="00C96D6A">
        <w:rPr>
          <w:rFonts w:ascii="Times New Roman" w:hAnsi="Times New Roman" w:cstheme="minorBidi"/>
          <w:b/>
          <w:sz w:val="28"/>
          <w:szCs w:val="28"/>
        </w:rPr>
        <w:t xml:space="preserve">Просветительская программа «В стране чистых слов» </w:t>
      </w:r>
      <w:r w:rsidRPr="00AC33F9">
        <w:rPr>
          <w:rFonts w:ascii="Times New Roman" w:hAnsi="Times New Roman" w:cstheme="minorBidi"/>
          <w:sz w:val="28"/>
          <w:szCs w:val="28"/>
        </w:rPr>
        <w:t>состоялась 18 декабря в стенах бюджетного образовательного учреждения города Омска «Лицей «Бизнес и информационные технологии».</w:t>
      </w:r>
      <w:r>
        <w:rPr>
          <w:rFonts w:ascii="Times New Roman" w:hAnsi="Times New Roman" w:cstheme="minorBidi"/>
          <w:sz w:val="28"/>
          <w:szCs w:val="28"/>
        </w:rPr>
        <w:t xml:space="preserve"> Мероприятие проходило с целью </w:t>
      </w:r>
      <w:r w:rsidRPr="00C96D6A">
        <w:rPr>
          <w:rFonts w:ascii="Times New Roman" w:hAnsi="Times New Roman" w:cstheme="minorBidi"/>
          <w:sz w:val="28"/>
          <w:szCs w:val="28"/>
        </w:rPr>
        <w:t>овладени</w:t>
      </w:r>
      <w:r>
        <w:rPr>
          <w:rFonts w:ascii="Times New Roman" w:hAnsi="Times New Roman" w:cstheme="minorBidi"/>
          <w:sz w:val="28"/>
          <w:szCs w:val="28"/>
        </w:rPr>
        <w:t>я</w:t>
      </w:r>
      <w:r w:rsidRPr="00C96D6A">
        <w:rPr>
          <w:rFonts w:ascii="Times New Roman" w:hAnsi="Times New Roman" w:cstheme="minorBidi"/>
          <w:sz w:val="28"/>
          <w:szCs w:val="28"/>
        </w:rPr>
        <w:t xml:space="preserve"> обуча</w:t>
      </w:r>
      <w:r>
        <w:rPr>
          <w:rFonts w:ascii="Times New Roman" w:hAnsi="Times New Roman" w:cstheme="minorBidi"/>
          <w:sz w:val="28"/>
          <w:szCs w:val="28"/>
        </w:rPr>
        <w:t xml:space="preserve">ющимися4 и 5 классов </w:t>
      </w:r>
      <w:r w:rsidRPr="00C96D6A">
        <w:rPr>
          <w:rFonts w:ascii="Times New Roman" w:hAnsi="Times New Roman" w:cstheme="minorBidi"/>
          <w:sz w:val="28"/>
          <w:szCs w:val="28"/>
        </w:rPr>
        <w:t>знаниями о влиянии культуры и, в частности, языка на становление личнос</w:t>
      </w:r>
      <w:r>
        <w:rPr>
          <w:rFonts w:ascii="Times New Roman" w:hAnsi="Times New Roman" w:cstheme="minorBidi"/>
          <w:sz w:val="28"/>
          <w:szCs w:val="28"/>
        </w:rPr>
        <w:t xml:space="preserve">ти человека, о значении слова  </w:t>
      </w:r>
      <w:r w:rsidRPr="00C96D6A">
        <w:rPr>
          <w:rFonts w:ascii="Times New Roman" w:hAnsi="Times New Roman" w:cstheme="minorBidi"/>
          <w:sz w:val="28"/>
          <w:szCs w:val="28"/>
        </w:rPr>
        <w:t>в нашей жизни</w:t>
      </w:r>
      <w:r>
        <w:rPr>
          <w:rFonts w:ascii="Times New Roman" w:hAnsi="Times New Roman" w:cstheme="minorBidi"/>
          <w:sz w:val="28"/>
          <w:szCs w:val="28"/>
        </w:rPr>
        <w:t>;</w:t>
      </w:r>
      <w:r w:rsidRPr="00C96D6A">
        <w:rPr>
          <w:rFonts w:ascii="Times New Roman" w:hAnsi="Times New Roman" w:cstheme="minorBidi"/>
          <w:sz w:val="28"/>
          <w:szCs w:val="28"/>
        </w:rPr>
        <w:t xml:space="preserve"> привити</w:t>
      </w:r>
      <w:r>
        <w:rPr>
          <w:rFonts w:ascii="Times New Roman" w:hAnsi="Times New Roman" w:cstheme="minorBidi"/>
          <w:sz w:val="28"/>
          <w:szCs w:val="28"/>
        </w:rPr>
        <w:t>я</w:t>
      </w:r>
      <w:r w:rsidRPr="00C96D6A">
        <w:rPr>
          <w:rFonts w:ascii="Times New Roman" w:hAnsi="Times New Roman" w:cstheme="minorBidi"/>
          <w:sz w:val="28"/>
          <w:szCs w:val="28"/>
        </w:rPr>
        <w:t xml:space="preserve"> любви к родному языку как культурному </w:t>
      </w:r>
      <w:r w:rsidRPr="00C96D6A">
        <w:rPr>
          <w:rFonts w:ascii="Times New Roman" w:hAnsi="Times New Roman" w:cstheme="minorBidi"/>
          <w:sz w:val="28"/>
          <w:szCs w:val="28"/>
        </w:rPr>
        <w:lastRenderedPageBreak/>
        <w:t>достоянию нации</w:t>
      </w:r>
      <w:r>
        <w:rPr>
          <w:rFonts w:ascii="Times New Roman" w:hAnsi="Times New Roman" w:cstheme="minorBidi"/>
          <w:sz w:val="28"/>
          <w:szCs w:val="28"/>
        </w:rPr>
        <w:t>;</w:t>
      </w:r>
      <w:r w:rsidRPr="00C96D6A">
        <w:rPr>
          <w:rFonts w:ascii="Times New Roman" w:hAnsi="Times New Roman" w:cstheme="minorBidi"/>
          <w:sz w:val="28"/>
          <w:szCs w:val="28"/>
        </w:rPr>
        <w:t xml:space="preserve"> формировани</w:t>
      </w:r>
      <w:r>
        <w:rPr>
          <w:rFonts w:ascii="Times New Roman" w:hAnsi="Times New Roman" w:cstheme="minorBidi"/>
          <w:sz w:val="28"/>
          <w:szCs w:val="28"/>
        </w:rPr>
        <w:t>я</w:t>
      </w:r>
      <w:r w:rsidRPr="00C96D6A">
        <w:rPr>
          <w:rFonts w:ascii="Times New Roman" w:hAnsi="Times New Roman" w:cstheme="minorBidi"/>
          <w:sz w:val="28"/>
          <w:szCs w:val="28"/>
        </w:rPr>
        <w:t xml:space="preserve"> позитивного эмоционально-ценностного отношения к русскому языку</w:t>
      </w:r>
      <w:r>
        <w:rPr>
          <w:rFonts w:ascii="Times New Roman" w:hAnsi="Times New Roman" w:cstheme="minorBidi"/>
          <w:sz w:val="28"/>
          <w:szCs w:val="28"/>
        </w:rPr>
        <w:t>.</w:t>
      </w:r>
      <w:r w:rsidR="004F63BF">
        <w:rPr>
          <w:rFonts w:ascii="Times New Roman" w:hAnsi="Times New Roman" w:cstheme="minorBidi"/>
          <w:sz w:val="28"/>
          <w:szCs w:val="28"/>
        </w:rPr>
        <w:t xml:space="preserve"> </w:t>
      </w:r>
      <w:r w:rsidRPr="00EE5152">
        <w:rPr>
          <w:rFonts w:ascii="Times New Roman" w:hAnsi="Times New Roman" w:cstheme="minorBidi"/>
          <w:sz w:val="28"/>
          <w:szCs w:val="28"/>
        </w:rPr>
        <w:t>На занятии были использованы такие формы работы как беседа, просмотр видеофрагментов,</w:t>
      </w:r>
      <w:r w:rsidR="004F63BF">
        <w:rPr>
          <w:rFonts w:ascii="Times New Roman" w:hAnsi="Times New Roman" w:cstheme="minorBidi"/>
          <w:sz w:val="28"/>
          <w:szCs w:val="28"/>
        </w:rPr>
        <w:t xml:space="preserve"> </w:t>
      </w:r>
      <w:r w:rsidRPr="00EE5152">
        <w:rPr>
          <w:rFonts w:ascii="Times New Roman" w:hAnsi="Times New Roman" w:cstheme="minorBidi"/>
          <w:sz w:val="28"/>
          <w:szCs w:val="28"/>
        </w:rPr>
        <w:t>анкетирование, конкурсные задания.</w:t>
      </w:r>
    </w:p>
    <w:p w:rsidR="00CD2047" w:rsidRDefault="00CD2047" w:rsidP="00CD204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D2047" w:rsidRDefault="00CD2047" w:rsidP="00CD204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25720">
        <w:rPr>
          <w:rFonts w:ascii="Times New Roman" w:hAnsi="Times New Roman"/>
          <w:b/>
          <w:sz w:val="28"/>
          <w:szCs w:val="28"/>
        </w:rPr>
        <w:t>Комплектование библиотеки и медиатеки информационно-методических материалов центра</w:t>
      </w:r>
    </w:p>
    <w:p w:rsidR="00CD2047" w:rsidRPr="006C04D7" w:rsidRDefault="00CD2047" w:rsidP="00CD2047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 направлением деятельности является комплектование центра информационно-методическими материалами различных видов.</w:t>
      </w:r>
    </w:p>
    <w:p w:rsidR="00CD2047" w:rsidRPr="001E2CFE" w:rsidRDefault="00CD2047" w:rsidP="00CD2047">
      <w:pPr>
        <w:pStyle w:val="af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CFE">
        <w:rPr>
          <w:rFonts w:ascii="Times New Roman" w:hAnsi="Times New Roman"/>
          <w:sz w:val="28"/>
          <w:szCs w:val="28"/>
        </w:rPr>
        <w:t xml:space="preserve">За 2019 год в фонд методического кабинета пополнился на  </w:t>
      </w:r>
      <w:r>
        <w:rPr>
          <w:rFonts w:ascii="Times New Roman" w:hAnsi="Times New Roman"/>
          <w:sz w:val="28"/>
          <w:szCs w:val="28"/>
        </w:rPr>
        <w:t>32</w:t>
      </w:r>
      <w:r w:rsidRPr="001E2CFE">
        <w:rPr>
          <w:rFonts w:ascii="Times New Roman" w:hAnsi="Times New Roman"/>
          <w:sz w:val="28"/>
          <w:szCs w:val="28"/>
        </w:rPr>
        <w:t>книг</w:t>
      </w:r>
      <w:r>
        <w:rPr>
          <w:rFonts w:ascii="Times New Roman" w:hAnsi="Times New Roman"/>
          <w:sz w:val="28"/>
          <w:szCs w:val="28"/>
        </w:rPr>
        <w:t>и</w:t>
      </w:r>
      <w:r w:rsidRPr="001E2CFE">
        <w:rPr>
          <w:rFonts w:ascii="Times New Roman" w:hAnsi="Times New Roman"/>
          <w:sz w:val="28"/>
          <w:szCs w:val="28"/>
        </w:rPr>
        <w:t>. Эту цифру составили</w:t>
      </w:r>
      <w:r w:rsidR="004F63BF">
        <w:rPr>
          <w:rFonts w:ascii="Times New Roman" w:hAnsi="Times New Roman"/>
          <w:sz w:val="28"/>
          <w:szCs w:val="28"/>
        </w:rPr>
        <w:t xml:space="preserve"> </w:t>
      </w:r>
      <w:r w:rsidRPr="001E2CFE">
        <w:rPr>
          <w:rFonts w:ascii="Times New Roman" w:hAnsi="Times New Roman"/>
          <w:sz w:val="28"/>
          <w:szCs w:val="28"/>
        </w:rPr>
        <w:t>такие издания как</w:t>
      </w:r>
      <w:r w:rsidR="004F63BF">
        <w:rPr>
          <w:rFonts w:ascii="Times New Roman" w:hAnsi="Times New Roman"/>
          <w:sz w:val="28"/>
          <w:szCs w:val="28"/>
        </w:rPr>
        <w:t xml:space="preserve"> </w:t>
      </w:r>
      <w:r w:rsidRPr="001E2CFE">
        <w:rPr>
          <w:rFonts w:ascii="Times New Roman" w:hAnsi="Times New Roman"/>
          <w:sz w:val="28"/>
          <w:szCs w:val="28"/>
        </w:rPr>
        <w:t>«Возрождение Сибири: святые обители земли Омской: альбом», «Региональные Кирилло-мефодиевские чтения: сборник статей», «Евангелие от Марка с беседами протоиерея Алексея Уминского». Среди тематических направлений –</w:t>
      </w:r>
      <w:r w:rsidR="004F63BF">
        <w:rPr>
          <w:rFonts w:ascii="Times New Roman" w:hAnsi="Times New Roman"/>
          <w:sz w:val="28"/>
          <w:szCs w:val="28"/>
        </w:rPr>
        <w:t xml:space="preserve"> </w:t>
      </w:r>
      <w:r w:rsidRPr="001E2CFE">
        <w:rPr>
          <w:rFonts w:ascii="Times New Roman" w:hAnsi="Times New Roman"/>
          <w:sz w:val="28"/>
          <w:szCs w:val="28"/>
        </w:rPr>
        <w:t>книги по семейному, духовно-нравственному воспитанию, художественная литература, издания для детей, культурологическая и религиоведческая литература.</w:t>
      </w:r>
    </w:p>
    <w:p w:rsidR="00CD2047" w:rsidRPr="001E2CFE" w:rsidRDefault="00CD2047" w:rsidP="00CD2047">
      <w:pPr>
        <w:pStyle w:val="af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CFE">
        <w:rPr>
          <w:rFonts w:ascii="Times New Roman" w:hAnsi="Times New Roman"/>
          <w:sz w:val="28"/>
          <w:szCs w:val="28"/>
        </w:rPr>
        <w:t>Количество новинок журналов  и газет за год составило 78 экземпляров. Среди них такие названия журналов как «Фома», «Божий лучик», «Славянка», «Русский дом», «Православный паломник».</w:t>
      </w:r>
    </w:p>
    <w:p w:rsidR="00CD2047" w:rsidRPr="00025720" w:rsidRDefault="00CD2047" w:rsidP="00CD2047">
      <w:pPr>
        <w:pStyle w:val="af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CFE">
        <w:rPr>
          <w:rFonts w:ascii="Times New Roman" w:hAnsi="Times New Roman"/>
          <w:sz w:val="28"/>
          <w:szCs w:val="28"/>
        </w:rPr>
        <w:t>За 2019 год в фонд методического кабинета поступило 9дисковдуховно-нравственной тематики. Среди них – просветительские, документально-просветительские фильмы, лекции.</w:t>
      </w:r>
      <w:r w:rsidR="004F63BF">
        <w:rPr>
          <w:rFonts w:ascii="Times New Roman" w:hAnsi="Times New Roman"/>
          <w:sz w:val="28"/>
          <w:szCs w:val="28"/>
        </w:rPr>
        <w:t xml:space="preserve"> </w:t>
      </w:r>
      <w:r w:rsidRPr="001E2CFE">
        <w:rPr>
          <w:rFonts w:ascii="Times New Roman" w:hAnsi="Times New Roman"/>
          <w:sz w:val="28"/>
          <w:szCs w:val="28"/>
        </w:rPr>
        <w:t>Диски активно</w:t>
      </w:r>
      <w:r w:rsidRPr="00025720">
        <w:rPr>
          <w:rFonts w:ascii="Times New Roman" w:hAnsi="Times New Roman"/>
          <w:sz w:val="28"/>
          <w:szCs w:val="28"/>
        </w:rPr>
        <w:t xml:space="preserve"> использовались </w:t>
      </w:r>
      <w:r>
        <w:rPr>
          <w:rFonts w:ascii="Times New Roman" w:hAnsi="Times New Roman"/>
          <w:sz w:val="28"/>
          <w:szCs w:val="28"/>
        </w:rPr>
        <w:t xml:space="preserve">специалистами отдела </w:t>
      </w:r>
      <w:r w:rsidRPr="00025720">
        <w:rPr>
          <w:rFonts w:ascii="Times New Roman" w:hAnsi="Times New Roman"/>
          <w:sz w:val="28"/>
          <w:szCs w:val="28"/>
        </w:rPr>
        <w:t xml:space="preserve">для подготовки и проведения мероприятий. </w:t>
      </w:r>
    </w:p>
    <w:p w:rsidR="00CD2047" w:rsidRPr="001B7172" w:rsidRDefault="00CD2047" w:rsidP="00CD2047">
      <w:pPr>
        <w:pStyle w:val="af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720">
        <w:rPr>
          <w:rFonts w:ascii="Times New Roman" w:hAnsi="Times New Roman"/>
          <w:sz w:val="28"/>
          <w:szCs w:val="28"/>
        </w:rPr>
        <w:t>В течение года активно использовал</w:t>
      </w:r>
      <w:r>
        <w:rPr>
          <w:rFonts w:ascii="Times New Roman" w:hAnsi="Times New Roman"/>
          <w:sz w:val="28"/>
          <w:szCs w:val="28"/>
        </w:rPr>
        <w:t>ась</w:t>
      </w:r>
      <w:r w:rsidRPr="00025720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я</w:t>
      </w:r>
      <w:r w:rsidRPr="00025720">
        <w:rPr>
          <w:rFonts w:ascii="Times New Roman" w:hAnsi="Times New Roman"/>
          <w:sz w:val="28"/>
          <w:szCs w:val="28"/>
        </w:rPr>
        <w:t>, размещённ</w:t>
      </w:r>
      <w:r>
        <w:rPr>
          <w:rFonts w:ascii="Times New Roman" w:hAnsi="Times New Roman"/>
          <w:sz w:val="28"/>
          <w:szCs w:val="28"/>
        </w:rPr>
        <w:t>ая на медиа нос</w:t>
      </w:r>
      <w:r w:rsidRPr="00025720">
        <w:rPr>
          <w:rFonts w:ascii="Times New Roman" w:hAnsi="Times New Roman"/>
          <w:sz w:val="28"/>
          <w:szCs w:val="28"/>
        </w:rPr>
        <w:t xml:space="preserve">ителях (фильмы, песни, электронные книги). </w:t>
      </w:r>
      <w:r>
        <w:rPr>
          <w:rFonts w:ascii="Times New Roman" w:hAnsi="Times New Roman"/>
          <w:sz w:val="28"/>
          <w:szCs w:val="28"/>
        </w:rPr>
        <w:t>Р</w:t>
      </w:r>
      <w:r w:rsidRPr="00025720">
        <w:rPr>
          <w:rFonts w:ascii="Times New Roman" w:hAnsi="Times New Roman"/>
          <w:sz w:val="28"/>
          <w:szCs w:val="28"/>
        </w:rPr>
        <w:t xml:space="preserve">аботники учреждений культуры </w:t>
      </w:r>
      <w:r>
        <w:rPr>
          <w:rFonts w:ascii="Times New Roman" w:hAnsi="Times New Roman"/>
          <w:sz w:val="28"/>
          <w:szCs w:val="28"/>
        </w:rPr>
        <w:t>и образовательных организаций</w:t>
      </w:r>
      <w:r w:rsidR="004F63BF">
        <w:rPr>
          <w:rFonts w:ascii="Times New Roman" w:hAnsi="Times New Roman"/>
          <w:sz w:val="28"/>
          <w:szCs w:val="28"/>
        </w:rPr>
        <w:t xml:space="preserve"> </w:t>
      </w:r>
      <w:r w:rsidRPr="00025720">
        <w:rPr>
          <w:rFonts w:ascii="Times New Roman" w:hAnsi="Times New Roman"/>
          <w:sz w:val="28"/>
          <w:szCs w:val="28"/>
        </w:rPr>
        <w:t>видят в таком материале необходимое подспорье для своей профессиональной деятельности.</w:t>
      </w:r>
    </w:p>
    <w:p w:rsidR="00CD2047" w:rsidRDefault="00CD2047" w:rsidP="00CD204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2047" w:rsidRDefault="00CD2047" w:rsidP="00CD204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Создание, печать и распространение</w:t>
      </w:r>
    </w:p>
    <w:p w:rsidR="00CD2047" w:rsidRDefault="00CD2047" w:rsidP="00CD204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321">
        <w:rPr>
          <w:rFonts w:ascii="Times New Roman" w:hAnsi="Times New Roman" w:cs="Times New Roman"/>
          <w:b/>
          <w:sz w:val="28"/>
          <w:szCs w:val="28"/>
        </w:rPr>
        <w:t>информационно-методических изданий</w:t>
      </w:r>
    </w:p>
    <w:p w:rsidR="00CD2047" w:rsidRPr="004B5521" w:rsidRDefault="00CD2047" w:rsidP="00CD2047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Pr="007E069A">
        <w:rPr>
          <w:rFonts w:ascii="Times New Roman" w:hAnsi="Times New Roman"/>
          <w:sz w:val="28"/>
          <w:szCs w:val="28"/>
        </w:rPr>
        <w:t>году разработаны, напечатаны и распространены</w:t>
      </w:r>
      <w:r w:rsidR="004F63BF">
        <w:rPr>
          <w:rFonts w:ascii="Times New Roman" w:hAnsi="Times New Roman"/>
          <w:sz w:val="28"/>
          <w:szCs w:val="28"/>
        </w:rPr>
        <w:t xml:space="preserve"> </w:t>
      </w:r>
      <w:r w:rsidRPr="004B5521">
        <w:rPr>
          <w:rFonts w:ascii="Times New Roman" w:hAnsi="Times New Roman"/>
          <w:sz w:val="28"/>
          <w:szCs w:val="28"/>
        </w:rPr>
        <w:t>методические пособия</w:t>
      </w:r>
      <w:r w:rsidR="004F63BF">
        <w:rPr>
          <w:rFonts w:ascii="Times New Roman" w:hAnsi="Times New Roman"/>
          <w:sz w:val="28"/>
          <w:szCs w:val="28"/>
        </w:rPr>
        <w:t xml:space="preserve"> </w:t>
      </w:r>
      <w:r w:rsidRPr="004B5521">
        <w:rPr>
          <w:rFonts w:ascii="Times New Roman" w:hAnsi="Times New Roman"/>
          <w:sz w:val="28"/>
          <w:szCs w:val="28"/>
        </w:rPr>
        <w:t>в печатном виде:</w:t>
      </w:r>
    </w:p>
    <w:p w:rsidR="00CD2047" w:rsidRPr="00EA0435" w:rsidRDefault="00CD2047" w:rsidP="00CD2047">
      <w:pPr>
        <w:pStyle w:val="af0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16ED">
        <w:rPr>
          <w:rFonts w:ascii="Times New Roman" w:hAnsi="Times New Roman"/>
          <w:sz w:val="28"/>
          <w:szCs w:val="28"/>
        </w:rPr>
        <w:t>Экскурсионно-паломнические поездки. Казанский собор: история и современность: методическое пособие / Сост. и ред. Е.М. Колодина. – Омск, 2019. – 32 с.</w:t>
      </w:r>
    </w:p>
    <w:p w:rsidR="00CD2047" w:rsidRDefault="00CD2047" w:rsidP="00CD2047">
      <w:pPr>
        <w:pStyle w:val="af0"/>
        <w:numPr>
          <w:ilvl w:val="0"/>
          <w:numId w:val="12"/>
        </w:numPr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2E16ED">
        <w:rPr>
          <w:rFonts w:ascii="Times New Roman" w:hAnsi="Times New Roman"/>
          <w:sz w:val="28"/>
          <w:szCs w:val="28"/>
        </w:rPr>
        <w:t>Храм во имя святой великомученицы Параскевы города Омска: история,  современность, методика проведения занятий: информационно-методическое пособие / ред. М.Л. Дегтярева. – Омск, 2019. –  24 с.</w:t>
      </w:r>
    </w:p>
    <w:p w:rsidR="00CD2047" w:rsidRPr="00BB26F4" w:rsidRDefault="00CD2047" w:rsidP="00CD2047">
      <w:pPr>
        <w:pStyle w:val="af0"/>
        <w:numPr>
          <w:ilvl w:val="0"/>
          <w:numId w:val="12"/>
        </w:numPr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BB26F4">
        <w:rPr>
          <w:rFonts w:ascii="Times New Roman" w:hAnsi="Times New Roman"/>
          <w:sz w:val="28"/>
          <w:szCs w:val="28"/>
        </w:rPr>
        <w:lastRenderedPageBreak/>
        <w:t>Храм в честь иконы Божией Матери «Всех скорбящих Радость»: история, современность, методика проведения занятий: информационно-методическое пособие / ред. М.Л. Дегтярева. – Омск, 2019. –  20 с.</w:t>
      </w:r>
    </w:p>
    <w:p w:rsidR="00CD2047" w:rsidRDefault="00CD2047" w:rsidP="00CD2047">
      <w:pPr>
        <w:pStyle w:val="af0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D2047" w:rsidRPr="00BB26F4" w:rsidRDefault="00CD2047" w:rsidP="00CD2047">
      <w:pPr>
        <w:pStyle w:val="af0"/>
        <w:ind w:left="0"/>
        <w:jc w:val="center"/>
        <w:outlineLvl w:val="0"/>
        <w:rPr>
          <w:rFonts w:ascii="Times New Roman" w:hAnsi="Times New Roman"/>
          <w:sz w:val="28"/>
          <w:szCs w:val="28"/>
        </w:rPr>
      </w:pPr>
      <w:r w:rsidRPr="00BB26F4">
        <w:rPr>
          <w:rFonts w:ascii="Times New Roman" w:hAnsi="Times New Roman"/>
          <w:b/>
          <w:sz w:val="28"/>
          <w:szCs w:val="28"/>
        </w:rPr>
        <w:t>Выставочная деятельность</w:t>
      </w:r>
    </w:p>
    <w:p w:rsidR="00CD2047" w:rsidRDefault="00CD2047" w:rsidP="00CD204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665B">
        <w:rPr>
          <w:rFonts w:ascii="Times New Roman" w:hAnsi="Times New Roman"/>
          <w:sz w:val="28"/>
          <w:szCs w:val="28"/>
        </w:rPr>
        <w:t xml:space="preserve">В течение года </w:t>
      </w:r>
      <w:r>
        <w:rPr>
          <w:rFonts w:ascii="Times New Roman" w:hAnsi="Times New Roman"/>
          <w:sz w:val="28"/>
          <w:szCs w:val="28"/>
        </w:rPr>
        <w:t>о</w:t>
      </w:r>
      <w:r w:rsidRPr="0020665B">
        <w:rPr>
          <w:rFonts w:ascii="Times New Roman" w:hAnsi="Times New Roman"/>
          <w:sz w:val="28"/>
          <w:szCs w:val="28"/>
        </w:rPr>
        <w:t xml:space="preserve">тдел </w:t>
      </w:r>
      <w:r>
        <w:rPr>
          <w:rFonts w:ascii="Times New Roman" w:hAnsi="Times New Roman"/>
          <w:sz w:val="28"/>
          <w:szCs w:val="28"/>
        </w:rPr>
        <w:t xml:space="preserve">культурно-просветительных программ </w:t>
      </w:r>
      <w:r w:rsidRPr="0020665B">
        <w:rPr>
          <w:rFonts w:ascii="Times New Roman" w:hAnsi="Times New Roman"/>
          <w:sz w:val="28"/>
          <w:szCs w:val="28"/>
        </w:rPr>
        <w:t xml:space="preserve">активно осуществлял выставочную деятельность. </w:t>
      </w:r>
      <w:r>
        <w:rPr>
          <w:rFonts w:ascii="Times New Roman" w:hAnsi="Times New Roman"/>
          <w:sz w:val="28"/>
          <w:szCs w:val="28"/>
        </w:rPr>
        <w:t>Б</w:t>
      </w:r>
      <w:r w:rsidRPr="0020665B">
        <w:rPr>
          <w:rFonts w:ascii="Times New Roman" w:hAnsi="Times New Roman"/>
          <w:sz w:val="28"/>
          <w:szCs w:val="28"/>
        </w:rPr>
        <w:t xml:space="preserve">ыли оформлены </w:t>
      </w:r>
      <w:r w:rsidRPr="00BA6F24">
        <w:rPr>
          <w:rFonts w:ascii="Times New Roman" w:hAnsi="Times New Roman"/>
          <w:b/>
          <w:sz w:val="28"/>
          <w:szCs w:val="28"/>
        </w:rPr>
        <w:t>книжно-журнальные выставки</w:t>
      </w:r>
      <w:r>
        <w:rPr>
          <w:rFonts w:ascii="Times New Roman" w:hAnsi="Times New Roman"/>
          <w:sz w:val="28"/>
          <w:szCs w:val="28"/>
        </w:rPr>
        <w:t xml:space="preserve"> и проведены их презентации</w:t>
      </w:r>
      <w:r w:rsidRPr="0020665B">
        <w:rPr>
          <w:rFonts w:ascii="Times New Roman" w:hAnsi="Times New Roman"/>
          <w:sz w:val="28"/>
          <w:szCs w:val="28"/>
        </w:rPr>
        <w:t xml:space="preserve"> по темам:</w:t>
      </w:r>
    </w:p>
    <w:p w:rsidR="00CD2047" w:rsidRDefault="00CD2047" w:rsidP="00CD2047">
      <w:pPr>
        <w:numPr>
          <w:ilvl w:val="1"/>
          <w:numId w:val="5"/>
        </w:numPr>
        <w:tabs>
          <w:tab w:val="clear" w:pos="360"/>
          <w:tab w:val="num" w:pos="0"/>
          <w:tab w:val="num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«Семейное воспитание в традициях русской православной культуры»</w:t>
      </w:r>
      <w:r w:rsidR="004F63B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(в течение всего года).</w:t>
      </w:r>
    </w:p>
    <w:p w:rsidR="00CD2047" w:rsidRDefault="00CD2047" w:rsidP="00CD2047">
      <w:pPr>
        <w:numPr>
          <w:ilvl w:val="1"/>
          <w:numId w:val="5"/>
        </w:numPr>
        <w:tabs>
          <w:tab w:val="clear" w:pos="360"/>
          <w:tab w:val="num" w:pos="0"/>
          <w:tab w:val="num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помощь педагогу воскресной школы» (в течение всего года).</w:t>
      </w:r>
    </w:p>
    <w:p w:rsidR="00CD2047" w:rsidRDefault="00CD2047" w:rsidP="00CD2047">
      <w:pPr>
        <w:numPr>
          <w:ilvl w:val="1"/>
          <w:numId w:val="5"/>
        </w:numPr>
        <w:tabs>
          <w:tab w:val="clear" w:pos="360"/>
          <w:tab w:val="num" w:pos="0"/>
          <w:tab w:val="num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помощь преподавателю православной культуры и нравственных основ семейной жизни» (в течение всего года).</w:t>
      </w:r>
    </w:p>
    <w:p w:rsidR="00CD2047" w:rsidRPr="00CD135B" w:rsidRDefault="00CD2047" w:rsidP="00CD2047">
      <w:pPr>
        <w:numPr>
          <w:ilvl w:val="1"/>
          <w:numId w:val="5"/>
        </w:numPr>
        <w:tabs>
          <w:tab w:val="clear" w:pos="360"/>
          <w:tab w:val="num" w:pos="0"/>
          <w:tab w:val="num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86ECC">
        <w:rPr>
          <w:rFonts w:ascii="Times New Roman" w:hAnsi="Times New Roman"/>
          <w:sz w:val="28"/>
          <w:szCs w:val="28"/>
        </w:rPr>
        <w:t>«В помощь педагогам дошкольных образовательных учреждений»</w:t>
      </w:r>
      <w:r w:rsidR="004F63B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(в течение всего года).</w:t>
      </w:r>
    </w:p>
    <w:p w:rsidR="00CD2047" w:rsidRPr="003E7786" w:rsidRDefault="00CD2047" w:rsidP="00CD2047">
      <w:pPr>
        <w:numPr>
          <w:ilvl w:val="1"/>
          <w:numId w:val="5"/>
        </w:numPr>
        <w:tabs>
          <w:tab w:val="clear" w:pos="360"/>
          <w:tab w:val="num" w:pos="0"/>
          <w:tab w:val="num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968F8">
        <w:rPr>
          <w:rFonts w:ascii="Times New Roman" w:hAnsi="Times New Roman"/>
          <w:sz w:val="28"/>
          <w:szCs w:val="28"/>
        </w:rPr>
        <w:t xml:space="preserve">«Театр как средство духовно-нравственного воспитания» (24 января – </w:t>
      </w:r>
      <w:r w:rsidR="004F63BF">
        <w:rPr>
          <w:rFonts w:ascii="Times New Roman" w:hAnsi="Times New Roman"/>
          <w:sz w:val="28"/>
          <w:szCs w:val="28"/>
        </w:rPr>
        <w:t xml:space="preserve">       </w:t>
      </w:r>
      <w:r w:rsidRPr="00A968F8">
        <w:rPr>
          <w:rFonts w:ascii="Times New Roman" w:hAnsi="Times New Roman"/>
          <w:sz w:val="28"/>
          <w:szCs w:val="28"/>
        </w:rPr>
        <w:t>24 марта).</w:t>
      </w:r>
    </w:p>
    <w:p w:rsidR="00CD2047" w:rsidRPr="00A968F8" w:rsidRDefault="00CD2047" w:rsidP="00CD2047">
      <w:pPr>
        <w:numPr>
          <w:ilvl w:val="1"/>
          <w:numId w:val="5"/>
        </w:numPr>
        <w:tabs>
          <w:tab w:val="clear" w:pos="360"/>
          <w:tab w:val="num" w:pos="0"/>
          <w:tab w:val="num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968F8">
        <w:rPr>
          <w:rFonts w:ascii="Times New Roman" w:hAnsi="Times New Roman"/>
          <w:sz w:val="28"/>
          <w:szCs w:val="28"/>
        </w:rPr>
        <w:t>Выставка печатных изданий, посвященная Дню православной книги (14 – 31 марта).</w:t>
      </w:r>
    </w:p>
    <w:p w:rsidR="00CD2047" w:rsidRDefault="00CD2047" w:rsidP="00CD2047">
      <w:pPr>
        <w:numPr>
          <w:ilvl w:val="1"/>
          <w:numId w:val="5"/>
        </w:numPr>
        <w:tabs>
          <w:tab w:val="clear" w:pos="360"/>
          <w:tab w:val="num" w:pos="0"/>
          <w:tab w:val="num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968F8">
        <w:rPr>
          <w:rFonts w:ascii="Times New Roman" w:hAnsi="Times New Roman"/>
          <w:sz w:val="28"/>
          <w:szCs w:val="28"/>
        </w:rPr>
        <w:t>Выставка книг и периодических изданий, посвященная Дню славянской письменности и культуры (14 апреля – 14 мая).</w:t>
      </w:r>
    </w:p>
    <w:p w:rsidR="00CD2047" w:rsidRPr="0014004C" w:rsidRDefault="00CD2047" w:rsidP="00CD2047">
      <w:pPr>
        <w:pStyle w:val="af0"/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Theme="minorEastAsia" w:hAnsi="Times New Roman" w:cstheme="minorBidi"/>
          <w:sz w:val="28"/>
          <w:szCs w:val="28"/>
        </w:rPr>
      </w:pPr>
      <w:r w:rsidRPr="0014004C">
        <w:rPr>
          <w:rFonts w:ascii="Times New Roman" w:eastAsiaTheme="minorEastAsia" w:hAnsi="Times New Roman" w:cstheme="minorBidi"/>
          <w:sz w:val="28"/>
          <w:szCs w:val="28"/>
        </w:rPr>
        <w:t>Книжная выставка ко Дню семьи, любви и верности (8-14 июля). </w:t>
      </w:r>
    </w:p>
    <w:p w:rsidR="00CD2047" w:rsidRPr="0014004C" w:rsidRDefault="00CD2047" w:rsidP="00CD2047">
      <w:pPr>
        <w:pStyle w:val="af0"/>
        <w:numPr>
          <w:ilvl w:val="1"/>
          <w:numId w:val="5"/>
        </w:numPr>
        <w:spacing w:after="0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>Выставка книг о</w:t>
      </w:r>
      <w:r w:rsidRPr="0014004C">
        <w:rPr>
          <w:rFonts w:ascii="Times New Roman" w:eastAsiaTheme="minorEastAsia" w:hAnsi="Times New Roman" w:cstheme="minorBidi"/>
          <w:sz w:val="28"/>
          <w:szCs w:val="28"/>
        </w:rPr>
        <w:t xml:space="preserve"> царской семь</w:t>
      </w:r>
      <w:r>
        <w:rPr>
          <w:rFonts w:ascii="Times New Roman" w:eastAsiaTheme="minorEastAsia" w:hAnsi="Times New Roman" w:cstheme="minorBidi"/>
          <w:sz w:val="28"/>
          <w:szCs w:val="28"/>
        </w:rPr>
        <w:t>е</w:t>
      </w:r>
      <w:r w:rsidRPr="0014004C">
        <w:rPr>
          <w:rFonts w:ascii="Times New Roman" w:eastAsiaTheme="minorEastAsia" w:hAnsi="Times New Roman" w:cstheme="minorBidi"/>
          <w:sz w:val="28"/>
          <w:szCs w:val="28"/>
        </w:rPr>
        <w:t xml:space="preserve"> (17-25 июля). </w:t>
      </w:r>
    </w:p>
    <w:p w:rsidR="00CD2047" w:rsidRPr="0014004C" w:rsidRDefault="00CD2047" w:rsidP="00CD2047">
      <w:pPr>
        <w:pStyle w:val="af0"/>
        <w:numPr>
          <w:ilvl w:val="1"/>
          <w:numId w:val="5"/>
        </w:numPr>
        <w:spacing w:after="0"/>
        <w:rPr>
          <w:rFonts w:eastAsiaTheme="minorEastAsia" w:cstheme="minorBidi"/>
          <w:bCs/>
          <w:sz w:val="28"/>
          <w:szCs w:val="28"/>
        </w:rPr>
      </w:pPr>
      <w:r w:rsidRPr="0014004C">
        <w:rPr>
          <w:rFonts w:ascii="Times New Roman" w:eastAsiaTheme="minorEastAsia" w:hAnsi="Times New Roman" w:cstheme="minorBidi"/>
          <w:sz w:val="28"/>
          <w:szCs w:val="28"/>
        </w:rPr>
        <w:t>Книжная выставка ко Дню Крещения Руси (26-31 июля). </w:t>
      </w:r>
    </w:p>
    <w:p w:rsidR="00CD2047" w:rsidRPr="0014004C" w:rsidRDefault="00CD2047" w:rsidP="00CD2047">
      <w:pPr>
        <w:pStyle w:val="af0"/>
        <w:numPr>
          <w:ilvl w:val="1"/>
          <w:numId w:val="5"/>
        </w:numPr>
        <w:spacing w:after="0"/>
        <w:rPr>
          <w:rFonts w:ascii="Times New Roman" w:eastAsiaTheme="minorEastAsia" w:hAnsi="Times New Roman" w:cstheme="minorBidi"/>
          <w:sz w:val="28"/>
          <w:szCs w:val="28"/>
        </w:rPr>
      </w:pPr>
      <w:r w:rsidRPr="0014004C">
        <w:rPr>
          <w:rFonts w:ascii="Times New Roman" w:eastAsiaTheme="minorEastAsia" w:hAnsi="Times New Roman" w:cstheme="minorBidi"/>
          <w:sz w:val="28"/>
          <w:szCs w:val="28"/>
        </w:rPr>
        <w:t>Книжная выставка ко Дню молодежи (12-18 августа). </w:t>
      </w:r>
    </w:p>
    <w:p w:rsidR="00CD2047" w:rsidRPr="0014004C" w:rsidRDefault="00CD2047" w:rsidP="00CD2047">
      <w:pPr>
        <w:pStyle w:val="af0"/>
        <w:numPr>
          <w:ilvl w:val="1"/>
          <w:numId w:val="5"/>
        </w:numPr>
        <w:spacing w:after="0"/>
        <w:rPr>
          <w:rFonts w:ascii="Times New Roman" w:eastAsiaTheme="minorEastAsia" w:hAnsi="Times New Roman" w:cstheme="minorBidi"/>
          <w:sz w:val="28"/>
          <w:szCs w:val="28"/>
        </w:rPr>
      </w:pPr>
      <w:r w:rsidRPr="0014004C">
        <w:rPr>
          <w:rFonts w:ascii="Times New Roman" w:eastAsiaTheme="minorEastAsia" w:hAnsi="Times New Roman" w:cstheme="minorBidi"/>
          <w:sz w:val="28"/>
          <w:szCs w:val="28"/>
        </w:rPr>
        <w:t>Книжная выставка ко Дню фотографии (19-29 августа). </w:t>
      </w:r>
    </w:p>
    <w:p w:rsidR="00CD2047" w:rsidRPr="0014004C" w:rsidRDefault="00CD2047" w:rsidP="00CD2047">
      <w:pPr>
        <w:pStyle w:val="af0"/>
        <w:numPr>
          <w:ilvl w:val="1"/>
          <w:numId w:val="5"/>
        </w:numPr>
        <w:spacing w:after="0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 xml:space="preserve">Выставка журналов, посвященная началу учебного года </w:t>
      </w:r>
      <w:r w:rsidRPr="0014004C">
        <w:rPr>
          <w:rFonts w:ascii="Times New Roman" w:eastAsiaTheme="minorEastAsia" w:hAnsi="Times New Roman" w:cstheme="minorBidi"/>
          <w:sz w:val="28"/>
          <w:szCs w:val="28"/>
        </w:rPr>
        <w:t>(1-7 сентября). </w:t>
      </w:r>
    </w:p>
    <w:p w:rsidR="00CD2047" w:rsidRDefault="00CD2047" w:rsidP="00CD2047">
      <w:pPr>
        <w:pStyle w:val="af0"/>
        <w:numPr>
          <w:ilvl w:val="1"/>
          <w:numId w:val="5"/>
        </w:numPr>
        <w:spacing w:after="0"/>
        <w:rPr>
          <w:rFonts w:ascii="Times New Roman" w:eastAsiaTheme="minorEastAsia" w:hAnsi="Times New Roman" w:cstheme="minorBidi"/>
          <w:sz w:val="28"/>
          <w:szCs w:val="28"/>
        </w:rPr>
      </w:pPr>
      <w:r w:rsidRPr="0014004C">
        <w:rPr>
          <w:rFonts w:ascii="Times New Roman" w:eastAsiaTheme="minorEastAsia" w:hAnsi="Times New Roman" w:cstheme="minorBidi"/>
          <w:sz w:val="28"/>
          <w:szCs w:val="28"/>
        </w:rPr>
        <w:t>Книжная выставка ко Дню воинской славы России (8-16 сентября). </w:t>
      </w:r>
    </w:p>
    <w:p w:rsidR="00CD2047" w:rsidRDefault="00CD2047" w:rsidP="00CD2047">
      <w:pPr>
        <w:pStyle w:val="af0"/>
        <w:numPr>
          <w:ilvl w:val="1"/>
          <w:numId w:val="5"/>
        </w:numPr>
        <w:spacing w:after="0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>Книжная выставка к Международному</w:t>
      </w:r>
      <w:r w:rsidR="004F63BF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>
        <w:rPr>
          <w:rFonts w:ascii="Times New Roman" w:eastAsiaTheme="minorEastAsia" w:hAnsi="Times New Roman" w:cstheme="minorBidi"/>
          <w:sz w:val="28"/>
          <w:szCs w:val="28"/>
        </w:rPr>
        <w:t>д</w:t>
      </w:r>
      <w:r w:rsidRPr="0014004C">
        <w:rPr>
          <w:rFonts w:ascii="Times New Roman" w:eastAsiaTheme="minorEastAsia" w:hAnsi="Times New Roman" w:cstheme="minorBidi"/>
          <w:sz w:val="28"/>
          <w:szCs w:val="28"/>
        </w:rPr>
        <w:t>ню</w:t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 музыки (1-3 октября).</w:t>
      </w:r>
    </w:p>
    <w:p w:rsidR="00CD2047" w:rsidRDefault="00CD2047" w:rsidP="00CD2047">
      <w:pPr>
        <w:pStyle w:val="af0"/>
        <w:numPr>
          <w:ilvl w:val="1"/>
          <w:numId w:val="5"/>
        </w:numPr>
        <w:spacing w:after="0"/>
        <w:rPr>
          <w:rFonts w:ascii="Times New Roman" w:eastAsiaTheme="minorEastAsia" w:hAnsi="Times New Roman" w:cstheme="minorBidi"/>
          <w:sz w:val="28"/>
          <w:szCs w:val="28"/>
        </w:rPr>
      </w:pPr>
      <w:r w:rsidRPr="0014004C">
        <w:rPr>
          <w:rFonts w:ascii="Times New Roman" w:eastAsiaTheme="minorEastAsia" w:hAnsi="Times New Roman" w:cstheme="minorBidi"/>
          <w:sz w:val="28"/>
          <w:szCs w:val="28"/>
        </w:rPr>
        <w:t>Книжная выставка ко Дню</w:t>
      </w:r>
      <w:r w:rsidR="004F63BF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учителя (4-14 октября). </w:t>
      </w:r>
    </w:p>
    <w:p w:rsidR="00CD2047" w:rsidRDefault="00CD2047" w:rsidP="00CD2047">
      <w:pPr>
        <w:pStyle w:val="af0"/>
        <w:numPr>
          <w:ilvl w:val="1"/>
          <w:numId w:val="5"/>
        </w:numPr>
        <w:spacing w:after="0"/>
        <w:rPr>
          <w:rFonts w:ascii="Times New Roman" w:eastAsiaTheme="minorEastAsia" w:hAnsi="Times New Roman" w:cstheme="minorBidi"/>
          <w:sz w:val="28"/>
          <w:szCs w:val="28"/>
        </w:rPr>
      </w:pPr>
      <w:r w:rsidRPr="0014004C">
        <w:rPr>
          <w:rFonts w:ascii="Times New Roman" w:eastAsiaTheme="minorEastAsia" w:hAnsi="Times New Roman" w:cstheme="minorBidi"/>
          <w:sz w:val="28"/>
          <w:szCs w:val="28"/>
        </w:rPr>
        <w:t>Книжная выставка ко Дню</w:t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 народного единства (4-7 ноября).</w:t>
      </w:r>
    </w:p>
    <w:p w:rsidR="00CD2047" w:rsidRDefault="00CD2047" w:rsidP="00CD2047">
      <w:pPr>
        <w:pStyle w:val="af0"/>
        <w:numPr>
          <w:ilvl w:val="1"/>
          <w:numId w:val="5"/>
        </w:numPr>
        <w:spacing w:after="0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>Книжная выставка ко Всемирному</w:t>
      </w:r>
      <w:r w:rsidR="004F63BF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>
        <w:rPr>
          <w:rFonts w:ascii="Times New Roman" w:eastAsiaTheme="minorEastAsia" w:hAnsi="Times New Roman" w:cstheme="minorBidi"/>
          <w:sz w:val="28"/>
          <w:szCs w:val="28"/>
        </w:rPr>
        <w:t>д</w:t>
      </w:r>
      <w:r w:rsidRPr="0014004C">
        <w:rPr>
          <w:rFonts w:ascii="Times New Roman" w:eastAsiaTheme="minorEastAsia" w:hAnsi="Times New Roman" w:cstheme="minorBidi"/>
          <w:sz w:val="28"/>
          <w:szCs w:val="28"/>
        </w:rPr>
        <w:t>ню</w:t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 науки (8-15 ноября).</w:t>
      </w:r>
    </w:p>
    <w:p w:rsidR="00CD2047" w:rsidRPr="0014004C" w:rsidRDefault="00CD2047" w:rsidP="00CD2047">
      <w:pPr>
        <w:pStyle w:val="af0"/>
        <w:numPr>
          <w:ilvl w:val="1"/>
          <w:numId w:val="5"/>
        </w:numPr>
        <w:spacing w:after="0"/>
        <w:rPr>
          <w:rFonts w:ascii="Times New Roman" w:eastAsiaTheme="minorEastAsia" w:hAnsi="Times New Roman" w:cstheme="minorBidi"/>
          <w:sz w:val="28"/>
          <w:szCs w:val="28"/>
        </w:rPr>
      </w:pPr>
      <w:r w:rsidRPr="0014004C">
        <w:rPr>
          <w:rFonts w:ascii="Times New Roman" w:eastAsiaTheme="minorEastAsia" w:hAnsi="Times New Roman" w:cstheme="minorBidi"/>
          <w:sz w:val="28"/>
          <w:szCs w:val="28"/>
        </w:rPr>
        <w:t>Книжная выставка ко Дню</w:t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 матери (22-29 ноября).</w:t>
      </w:r>
    </w:p>
    <w:p w:rsidR="00CD2047" w:rsidRPr="00A968F8" w:rsidRDefault="00CD2047" w:rsidP="00CD2047">
      <w:pPr>
        <w:tabs>
          <w:tab w:val="num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047" w:rsidRPr="001E2CFE" w:rsidRDefault="00CD2047" w:rsidP="00CD204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2CFE">
        <w:rPr>
          <w:rFonts w:ascii="Times New Roman" w:hAnsi="Times New Roman"/>
          <w:sz w:val="28"/>
          <w:szCs w:val="28"/>
        </w:rPr>
        <w:t xml:space="preserve">Также проводился ряд </w:t>
      </w:r>
      <w:r w:rsidRPr="001E2CFE">
        <w:rPr>
          <w:rFonts w:ascii="Times New Roman" w:hAnsi="Times New Roman"/>
          <w:b/>
          <w:sz w:val="28"/>
          <w:szCs w:val="28"/>
        </w:rPr>
        <w:t>выездных книжных выставок</w:t>
      </w:r>
      <w:r w:rsidRPr="001E2CFE">
        <w:rPr>
          <w:rFonts w:ascii="Times New Roman" w:hAnsi="Times New Roman"/>
          <w:sz w:val="28"/>
          <w:szCs w:val="28"/>
        </w:rPr>
        <w:t>.</w:t>
      </w:r>
    </w:p>
    <w:p w:rsidR="00CD2047" w:rsidRDefault="00CD2047" w:rsidP="00CD2047">
      <w:pPr>
        <w:pStyle w:val="af0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5B5332">
        <w:rPr>
          <w:rFonts w:ascii="Times New Roman" w:eastAsiaTheme="minorEastAsia" w:hAnsi="Times New Roman" w:cstheme="minorBidi"/>
          <w:sz w:val="28"/>
          <w:szCs w:val="28"/>
        </w:rPr>
        <w:t>«Молодежь: свобода и ответственность»</w:t>
      </w:r>
      <w:r w:rsidRPr="00A968F8">
        <w:rPr>
          <w:rFonts w:ascii="Times New Roman" w:eastAsiaTheme="minorEastAsia" w:hAnsi="Times New Roman" w:cstheme="minorBidi"/>
          <w:sz w:val="28"/>
          <w:szCs w:val="28"/>
        </w:rPr>
        <w:t>(10 января, Омская духовная семинария).</w:t>
      </w:r>
    </w:p>
    <w:p w:rsidR="00CD2047" w:rsidRPr="00A968F8" w:rsidRDefault="00CD2047" w:rsidP="00CD2047">
      <w:pPr>
        <w:pStyle w:val="af0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A968F8">
        <w:rPr>
          <w:rFonts w:ascii="Times New Roman" w:eastAsiaTheme="minorEastAsia" w:hAnsi="Times New Roman" w:cstheme="minorBidi"/>
          <w:sz w:val="28"/>
          <w:szCs w:val="28"/>
        </w:rPr>
        <w:t xml:space="preserve">Выставка </w:t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краеведческих </w:t>
      </w:r>
      <w:r w:rsidRPr="00A968F8">
        <w:rPr>
          <w:rFonts w:ascii="Times New Roman" w:eastAsiaTheme="minorEastAsia" w:hAnsi="Times New Roman" w:cstheme="minorBidi"/>
          <w:sz w:val="28"/>
          <w:szCs w:val="28"/>
        </w:rPr>
        <w:t xml:space="preserve">изданий </w:t>
      </w:r>
      <w:r>
        <w:rPr>
          <w:rFonts w:ascii="Times New Roman" w:eastAsiaTheme="minorEastAsia" w:hAnsi="Times New Roman" w:cstheme="minorBidi"/>
          <w:sz w:val="28"/>
          <w:szCs w:val="28"/>
        </w:rPr>
        <w:t>«Наш Омск родной»</w:t>
      </w:r>
      <w:r w:rsidRPr="00A968F8">
        <w:rPr>
          <w:rFonts w:ascii="Times New Roman" w:eastAsiaTheme="minorEastAsia" w:hAnsi="Times New Roman" w:cstheme="minorBidi"/>
          <w:sz w:val="28"/>
          <w:szCs w:val="28"/>
        </w:rPr>
        <w:t xml:space="preserve"> (1</w:t>
      </w:r>
      <w:r>
        <w:rPr>
          <w:rFonts w:ascii="Times New Roman" w:eastAsiaTheme="minorEastAsia" w:hAnsi="Times New Roman" w:cstheme="minorBidi"/>
          <w:sz w:val="28"/>
          <w:szCs w:val="28"/>
        </w:rPr>
        <w:t>5</w:t>
      </w:r>
      <w:r w:rsidR="004F63BF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>
        <w:rPr>
          <w:rFonts w:ascii="Times New Roman" w:eastAsiaTheme="minorEastAsia" w:hAnsi="Times New Roman" w:cstheme="minorBidi"/>
          <w:sz w:val="28"/>
          <w:szCs w:val="28"/>
        </w:rPr>
        <w:t>мая</w:t>
      </w:r>
      <w:r w:rsidRPr="00A968F8">
        <w:rPr>
          <w:rFonts w:ascii="Times New Roman" w:eastAsiaTheme="minorEastAsia" w:hAnsi="Times New Roman" w:cstheme="minorBidi"/>
          <w:sz w:val="28"/>
          <w:szCs w:val="28"/>
        </w:rPr>
        <w:t>, Омская духовная семинария).</w:t>
      </w:r>
    </w:p>
    <w:p w:rsidR="00CD2047" w:rsidRDefault="00CD2047" w:rsidP="00CD2047">
      <w:pPr>
        <w:pStyle w:val="af0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A968F8">
        <w:rPr>
          <w:rFonts w:ascii="Times New Roman" w:eastAsiaTheme="minorEastAsia" w:hAnsi="Times New Roman" w:cstheme="minorBidi"/>
          <w:sz w:val="28"/>
          <w:szCs w:val="28"/>
        </w:rPr>
        <w:lastRenderedPageBreak/>
        <w:t>Выставка изданий</w:t>
      </w:r>
      <w:r>
        <w:rPr>
          <w:rFonts w:ascii="Times New Roman" w:eastAsiaTheme="minorEastAsia" w:hAnsi="Times New Roman" w:cstheme="minorBidi"/>
          <w:sz w:val="28"/>
          <w:szCs w:val="28"/>
        </w:rPr>
        <w:t>, посвященная</w:t>
      </w:r>
      <w:r w:rsidRPr="00A968F8">
        <w:rPr>
          <w:rFonts w:ascii="Times New Roman" w:eastAsiaTheme="minorEastAsia" w:hAnsi="Times New Roman" w:cstheme="minorBidi"/>
          <w:sz w:val="28"/>
          <w:szCs w:val="28"/>
        </w:rPr>
        <w:t xml:space="preserve"> духовно-нравственн</w:t>
      </w:r>
      <w:r>
        <w:rPr>
          <w:rFonts w:ascii="Times New Roman" w:eastAsiaTheme="minorEastAsia" w:hAnsi="Times New Roman" w:cstheme="minorBidi"/>
          <w:sz w:val="28"/>
          <w:szCs w:val="28"/>
        </w:rPr>
        <w:t>ым</w:t>
      </w:r>
      <w:r w:rsidR="004F63BF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>
        <w:rPr>
          <w:rFonts w:ascii="Times New Roman" w:eastAsiaTheme="minorEastAsia" w:hAnsi="Times New Roman" w:cstheme="minorBidi"/>
          <w:sz w:val="28"/>
          <w:szCs w:val="28"/>
        </w:rPr>
        <w:t>основам воспитания</w:t>
      </w:r>
      <w:r w:rsidR="004F63BF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Pr="00A968F8">
        <w:rPr>
          <w:rFonts w:ascii="Times New Roman" w:eastAsiaTheme="minorEastAsia" w:hAnsi="Times New Roman" w:cstheme="minorBidi"/>
          <w:sz w:val="28"/>
          <w:szCs w:val="28"/>
        </w:rPr>
        <w:t>(1</w:t>
      </w:r>
      <w:r>
        <w:rPr>
          <w:rFonts w:ascii="Times New Roman" w:eastAsiaTheme="minorEastAsia" w:hAnsi="Times New Roman" w:cstheme="minorBidi"/>
          <w:sz w:val="28"/>
          <w:szCs w:val="28"/>
        </w:rPr>
        <w:t>6мая</w:t>
      </w:r>
      <w:r w:rsidRPr="00A968F8">
        <w:rPr>
          <w:rFonts w:ascii="Times New Roman" w:eastAsiaTheme="minorEastAsia" w:hAnsi="Times New Roman" w:cstheme="minorBidi"/>
          <w:sz w:val="28"/>
          <w:szCs w:val="28"/>
        </w:rPr>
        <w:t>, Омская духовная семинария).</w:t>
      </w:r>
    </w:p>
    <w:p w:rsidR="00CD2047" w:rsidRPr="007373EE" w:rsidRDefault="00CD2047" w:rsidP="00CD2047">
      <w:pPr>
        <w:pStyle w:val="af0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7373EE">
        <w:rPr>
          <w:rFonts w:ascii="Times New Roman" w:eastAsiaTheme="minorEastAsia" w:hAnsi="Times New Roman" w:cstheme="minorBidi"/>
          <w:sz w:val="28"/>
          <w:szCs w:val="28"/>
        </w:rPr>
        <w:t>Выставка лучших изданий по духовно-нравственной культуре народов России (29 октября, Омская духовная семинария).</w:t>
      </w:r>
    </w:p>
    <w:p w:rsidR="00CD2047" w:rsidRDefault="00CD2047" w:rsidP="00CD2047">
      <w:pPr>
        <w:tabs>
          <w:tab w:val="num" w:pos="64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форм работы также является экскурсия по книжному пространству Отдела, которая регулярно проводится для посетителей.</w:t>
      </w:r>
    </w:p>
    <w:p w:rsidR="00CD2047" w:rsidRPr="00C10E36" w:rsidRDefault="00CD2047" w:rsidP="00CD20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E36">
        <w:rPr>
          <w:rFonts w:ascii="Times New Roman" w:hAnsi="Times New Roman" w:cs="Times New Roman"/>
          <w:sz w:val="28"/>
          <w:szCs w:val="28"/>
        </w:rPr>
        <w:t>Таким образом,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10E36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около 1000</w:t>
      </w:r>
      <w:r w:rsidRPr="00C10E36">
        <w:rPr>
          <w:rFonts w:ascii="Times New Roman" w:hAnsi="Times New Roman" w:cs="Times New Roman"/>
          <w:sz w:val="28"/>
          <w:szCs w:val="28"/>
        </w:rPr>
        <w:t xml:space="preserve"> человек посетили </w:t>
      </w:r>
      <w:r>
        <w:rPr>
          <w:rFonts w:ascii="Times New Roman" w:hAnsi="Times New Roman" w:cs="Times New Roman"/>
          <w:sz w:val="28"/>
          <w:szCs w:val="28"/>
        </w:rPr>
        <w:t xml:space="preserve">книжные </w:t>
      </w:r>
      <w:r w:rsidRPr="00C10E36">
        <w:rPr>
          <w:rFonts w:ascii="Times New Roman" w:hAnsi="Times New Roman" w:cs="Times New Roman"/>
          <w:sz w:val="28"/>
          <w:szCs w:val="28"/>
        </w:rPr>
        <w:t>выставочно-экскурсионные мероприятия О</w:t>
      </w:r>
      <w:r>
        <w:rPr>
          <w:rFonts w:ascii="Times New Roman" w:hAnsi="Times New Roman" w:cs="Times New Roman"/>
          <w:sz w:val="28"/>
          <w:szCs w:val="28"/>
        </w:rPr>
        <w:t>тдела</w:t>
      </w:r>
      <w:r w:rsidRPr="00C10E36">
        <w:rPr>
          <w:rFonts w:ascii="Times New Roman" w:hAnsi="Times New Roman" w:cs="Times New Roman"/>
          <w:sz w:val="28"/>
          <w:szCs w:val="28"/>
        </w:rPr>
        <w:t>.</w:t>
      </w:r>
    </w:p>
    <w:p w:rsidR="00CD2047" w:rsidRDefault="00CD2047" w:rsidP="00CD204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книжных выставок отдел инициировал работу </w:t>
      </w:r>
      <w:r w:rsidRPr="00BA6F24">
        <w:rPr>
          <w:rFonts w:ascii="Times New Roman" w:hAnsi="Times New Roman" w:cs="Times New Roman"/>
          <w:b/>
          <w:sz w:val="28"/>
          <w:szCs w:val="28"/>
        </w:rPr>
        <w:t>художественн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BA6F24">
        <w:rPr>
          <w:rFonts w:ascii="Times New Roman" w:hAnsi="Times New Roman" w:cs="Times New Roman"/>
          <w:b/>
          <w:sz w:val="28"/>
          <w:szCs w:val="28"/>
        </w:rPr>
        <w:t xml:space="preserve"> выстав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63BF">
        <w:rPr>
          <w:rFonts w:ascii="Times New Roman" w:hAnsi="Times New Roman" w:cs="Times New Roman"/>
          <w:sz w:val="28"/>
          <w:szCs w:val="28"/>
        </w:rPr>
        <w:t xml:space="preserve"> </w:t>
      </w:r>
      <w:r w:rsidRPr="005F53A5">
        <w:rPr>
          <w:rFonts w:ascii="Times New Roman" w:hAnsi="Times New Roman"/>
          <w:sz w:val="28"/>
          <w:szCs w:val="28"/>
        </w:rPr>
        <w:t xml:space="preserve">В январе </w:t>
      </w:r>
      <w:r>
        <w:rPr>
          <w:rFonts w:ascii="Times New Roman" w:hAnsi="Times New Roman"/>
          <w:sz w:val="28"/>
          <w:szCs w:val="28"/>
        </w:rPr>
        <w:t xml:space="preserve">лучшие </w:t>
      </w:r>
      <w:r w:rsidRPr="005F53A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аботы</w:t>
      </w:r>
      <w:r w:rsidRPr="005F53A5">
        <w:rPr>
          <w:rFonts w:ascii="Times New Roman" w:hAnsi="Times New Roman"/>
          <w:sz w:val="28"/>
          <w:szCs w:val="28"/>
        </w:rPr>
        <w:t xml:space="preserve"> участников регионального этапа Международн</w:t>
      </w:r>
      <w:r>
        <w:rPr>
          <w:rFonts w:ascii="Times New Roman" w:hAnsi="Times New Roman"/>
          <w:sz w:val="28"/>
          <w:szCs w:val="28"/>
        </w:rPr>
        <w:t>ого</w:t>
      </w:r>
      <w:r w:rsidRPr="005F53A5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5F53A5">
        <w:rPr>
          <w:rFonts w:ascii="Times New Roman" w:hAnsi="Times New Roman"/>
          <w:sz w:val="28"/>
          <w:szCs w:val="28"/>
        </w:rPr>
        <w:t xml:space="preserve"> детского тво</w:t>
      </w:r>
      <w:r>
        <w:rPr>
          <w:rFonts w:ascii="Times New Roman" w:hAnsi="Times New Roman"/>
          <w:sz w:val="28"/>
          <w:szCs w:val="28"/>
        </w:rPr>
        <w:t xml:space="preserve">рчества «Красота Божьего мира» </w:t>
      </w:r>
      <w:r w:rsidR="004F63B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2018 года были выставлены в д</w:t>
      </w:r>
      <w:r w:rsidRPr="005F53A5">
        <w:rPr>
          <w:rFonts w:ascii="Times New Roman" w:hAnsi="Times New Roman"/>
          <w:sz w:val="28"/>
          <w:szCs w:val="28"/>
        </w:rPr>
        <w:t>етской художественной школ</w:t>
      </w:r>
      <w:r>
        <w:rPr>
          <w:rFonts w:ascii="Times New Roman" w:hAnsi="Times New Roman"/>
          <w:sz w:val="28"/>
          <w:szCs w:val="28"/>
        </w:rPr>
        <w:t>е №5</w:t>
      </w:r>
      <w:r w:rsidRPr="005F53A5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орода</w:t>
      </w:r>
      <w:r w:rsidRPr="005F53A5">
        <w:rPr>
          <w:rFonts w:ascii="Times New Roman" w:hAnsi="Times New Roman"/>
          <w:sz w:val="28"/>
          <w:szCs w:val="28"/>
        </w:rPr>
        <w:t xml:space="preserve"> Омска</w:t>
      </w:r>
      <w:r>
        <w:rPr>
          <w:rFonts w:ascii="Times New Roman" w:hAnsi="Times New Roman"/>
          <w:sz w:val="28"/>
          <w:szCs w:val="28"/>
        </w:rPr>
        <w:t xml:space="preserve"> с</w:t>
      </w:r>
      <w:r w:rsidR="004F63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 января по 25 февраля. В марте-апреле лучшие работы участников конкурса выставлялись во дворце культуры «Светоч». Приобщились к красоте детского творчества более 3000 человек.</w:t>
      </w:r>
    </w:p>
    <w:p w:rsidR="00CD2047" w:rsidRPr="00F96765" w:rsidRDefault="00CD2047" w:rsidP="00CD20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Состоялось также экспонирование </w:t>
      </w:r>
      <w:r w:rsidRPr="00F96765">
        <w:rPr>
          <w:rFonts w:ascii="Times New Roman" w:eastAsia="Calibri" w:hAnsi="Times New Roman" w:cs="Times New Roman"/>
          <w:sz w:val="28"/>
          <w:szCs w:val="28"/>
        </w:rPr>
        <w:t xml:space="preserve">передвижной </w:t>
      </w:r>
      <w:r w:rsidRPr="00F96765">
        <w:rPr>
          <w:rFonts w:ascii="Times New Roman" w:eastAsia="Calibri" w:hAnsi="Times New Roman" w:cs="Times New Roman"/>
          <w:b/>
          <w:sz w:val="28"/>
          <w:szCs w:val="28"/>
        </w:rPr>
        <w:t>выставки «Святые и святыни земли Омской»</w:t>
      </w:r>
      <w:r w:rsidRPr="00F96765">
        <w:rPr>
          <w:rFonts w:ascii="Times New Roman" w:eastAsia="Calibri" w:hAnsi="Times New Roman" w:cs="Times New Roman"/>
          <w:sz w:val="28"/>
          <w:szCs w:val="28"/>
        </w:rPr>
        <w:t xml:space="preserve"> (10 баннеров на разборных стендах).</w:t>
      </w:r>
    </w:p>
    <w:p w:rsidR="00CD2047" w:rsidRDefault="00CD2047" w:rsidP="00CD20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Выставка</w:t>
      </w:r>
      <w:r w:rsidRPr="00F96765">
        <w:rPr>
          <w:rFonts w:ascii="Times New Roman" w:eastAsia="Calibri" w:hAnsi="Times New Roman" w:cs="Times New Roman"/>
          <w:sz w:val="28"/>
          <w:szCs w:val="28"/>
        </w:rPr>
        <w:t xml:space="preserve"> знакомит со святынями Омской земли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F96765">
        <w:rPr>
          <w:rFonts w:ascii="Times New Roman" w:eastAsia="Calibri" w:hAnsi="Times New Roman" w:cs="Times New Roman"/>
          <w:sz w:val="28"/>
          <w:szCs w:val="28"/>
        </w:rPr>
        <w:t xml:space="preserve"> храмами и соборами (существующими и утраченными), монастырями, иконами и святыми. Посетители выставки узнали об истории строительства и воссоздания Успенского и Воскресенского соборов; о существовавших до революции храмах в честь пророка Илии и Святой Троицы; о монастырях в Большекулачье, Ачаире, Татьяновке; о святом праведном Стефане Знаменском и святителе Сильвестре (Омском); об омских иконах Божией Матери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96765">
        <w:rPr>
          <w:rFonts w:ascii="Times New Roman" w:eastAsia="Calibri" w:hAnsi="Times New Roman" w:cs="Times New Roman"/>
          <w:sz w:val="28"/>
          <w:szCs w:val="28"/>
        </w:rPr>
        <w:t>Ачаирская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9676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96765">
        <w:rPr>
          <w:rFonts w:ascii="Times New Roman" w:eastAsia="Calibri" w:hAnsi="Times New Roman" w:cs="Times New Roman"/>
          <w:sz w:val="28"/>
          <w:szCs w:val="28"/>
        </w:rPr>
        <w:t>Материнское услышание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967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2047" w:rsidRDefault="00CD2047" w:rsidP="00CD20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CFE">
        <w:rPr>
          <w:rFonts w:ascii="Times New Roman" w:eastAsia="Calibri" w:hAnsi="Times New Roman"/>
          <w:sz w:val="28"/>
          <w:szCs w:val="28"/>
        </w:rPr>
        <w:t>Выставка была проведена в МБОУ</w:t>
      </w:r>
      <w:r w:rsidRPr="007373EE">
        <w:rPr>
          <w:rFonts w:ascii="Times New Roman" w:eastAsia="Calibri" w:hAnsi="Times New Roman"/>
          <w:sz w:val="28"/>
          <w:szCs w:val="28"/>
        </w:rPr>
        <w:t xml:space="preserve"> «Дружинская СОШ» (14-15 января), БПОУ ОО «Омский промышленно-экономический колледж» (14-28 февраля), ОмГУ им. Ф.М. Достоевского (2-21 марта), Храм святой мученицы Татианы (22-30 марта), филиал ОмГПУ в г. Тара (5 апреля), БОУ г. Омска «Гимназия № 76» (18-25 апреля), Омская духовная семинария (15 мая), БОУ г. Омска «Лицей БИТ» (6-12 сентября), БУК ОО «Омская областная библиотека</w:t>
      </w:r>
      <w:r w:rsidR="004F63BF">
        <w:rPr>
          <w:rFonts w:ascii="Times New Roman" w:eastAsia="Calibri" w:hAnsi="Times New Roman"/>
          <w:sz w:val="28"/>
          <w:szCs w:val="28"/>
        </w:rPr>
        <w:t xml:space="preserve"> </w:t>
      </w:r>
      <w:r w:rsidRPr="007373EE">
        <w:rPr>
          <w:rFonts w:ascii="Times New Roman" w:eastAsia="Calibri" w:hAnsi="Times New Roman"/>
          <w:sz w:val="28"/>
          <w:szCs w:val="28"/>
        </w:rPr>
        <w:t xml:space="preserve">для детей и юношества» (13-27 сентября), </w:t>
      </w:r>
      <w:r w:rsidRPr="007373EE">
        <w:rPr>
          <w:rFonts w:ascii="Times New Roman" w:hAnsi="Times New Roman"/>
          <w:sz w:val="28"/>
          <w:szCs w:val="28"/>
        </w:rPr>
        <w:t>БОУ г. Омска «СОШ № 23</w:t>
      </w:r>
      <w:r>
        <w:rPr>
          <w:rFonts w:ascii="Times New Roman" w:hAnsi="Times New Roman"/>
          <w:sz w:val="28"/>
          <w:szCs w:val="28"/>
        </w:rPr>
        <w:t>» (</w:t>
      </w:r>
      <w:r w:rsidRPr="007373EE">
        <w:rPr>
          <w:rFonts w:ascii="Times New Roman" w:hAnsi="Times New Roman"/>
          <w:sz w:val="28"/>
          <w:szCs w:val="28"/>
        </w:rPr>
        <w:t>8-14 октября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7373EE">
        <w:rPr>
          <w:rFonts w:ascii="Times New Roman" w:eastAsia="Calibri" w:hAnsi="Times New Roman" w:cs="Times New Roman"/>
          <w:sz w:val="28"/>
          <w:szCs w:val="28"/>
        </w:rPr>
        <w:t>ОмГПУ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7373EE">
        <w:rPr>
          <w:rFonts w:ascii="Times New Roman" w:eastAsia="Calibri" w:hAnsi="Times New Roman" w:cs="Times New Roman"/>
          <w:sz w:val="28"/>
          <w:szCs w:val="28"/>
        </w:rPr>
        <w:t>15-17 октября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7373E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БОУ ОО НПО</w:t>
      </w:r>
      <w:r w:rsidRPr="007373E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ПУ</w:t>
      </w:r>
      <w:r w:rsidRPr="007373EE">
        <w:rPr>
          <w:rFonts w:ascii="Times New Roman" w:eastAsia="Calibri" w:hAnsi="Times New Roman" w:cs="Times New Roman"/>
          <w:sz w:val="28"/>
          <w:szCs w:val="28"/>
        </w:rPr>
        <w:t xml:space="preserve"> № 63»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7373EE">
        <w:rPr>
          <w:rFonts w:ascii="Times New Roman" w:eastAsia="Calibri" w:hAnsi="Times New Roman" w:cs="Times New Roman"/>
          <w:sz w:val="28"/>
          <w:szCs w:val="28"/>
        </w:rPr>
        <w:t>18 октября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7373EE">
        <w:rPr>
          <w:rFonts w:ascii="Times New Roman" w:eastAsia="Calibri" w:hAnsi="Times New Roman" w:cs="Times New Roman"/>
          <w:sz w:val="28"/>
          <w:szCs w:val="28"/>
        </w:rPr>
        <w:t>клуб для детей и молодежи «Солнышко»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(31 октября</w:t>
      </w:r>
      <w:r w:rsidRPr="007373EE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36F36">
        <w:rPr>
          <w:rFonts w:ascii="Times New Roman" w:eastAsia="Calibri" w:hAnsi="Times New Roman" w:cs="Times New Roman"/>
          <w:sz w:val="28"/>
          <w:szCs w:val="28"/>
        </w:rPr>
        <w:t>БПОУ Омской области «Омский технологический колледж» (5-14 ноября)</w:t>
      </w:r>
      <w:r w:rsidRPr="006800D4">
        <w:rPr>
          <w:rFonts w:ascii="Times New Roman" w:eastAsia="Calibri" w:hAnsi="Times New Roman" w:cs="Times New Roman"/>
          <w:sz w:val="28"/>
          <w:szCs w:val="28"/>
        </w:rPr>
        <w:t>, БОУ г. Омска «СОШ № 124» (15-30 ноября)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859F2">
        <w:rPr>
          <w:rFonts w:ascii="Times New Roman" w:eastAsia="Calibri" w:hAnsi="Times New Roman" w:cs="Times New Roman"/>
          <w:sz w:val="28"/>
          <w:szCs w:val="28"/>
        </w:rPr>
        <w:t xml:space="preserve">БОУ г. Омска «Гимназия № 146» (5-17 декабря), Конгресс-холл областного </w:t>
      </w:r>
      <w:r w:rsidR="004F63BF" w:rsidRPr="005859F2">
        <w:rPr>
          <w:rFonts w:ascii="Times New Roman" w:eastAsia="Calibri" w:hAnsi="Times New Roman" w:cs="Times New Roman"/>
          <w:sz w:val="28"/>
          <w:szCs w:val="28"/>
        </w:rPr>
        <w:t>Экспоцентра</w:t>
      </w:r>
      <w:r w:rsidRPr="005859F2">
        <w:rPr>
          <w:rFonts w:ascii="Times New Roman" w:eastAsia="Calibri" w:hAnsi="Times New Roman" w:cs="Times New Roman"/>
          <w:sz w:val="28"/>
          <w:szCs w:val="28"/>
        </w:rPr>
        <w:t xml:space="preserve"> (20 декабря)</w:t>
      </w:r>
      <w:r w:rsidRPr="006800D4">
        <w:rPr>
          <w:rFonts w:ascii="Times New Roman" w:eastAsia="Calibri" w:hAnsi="Times New Roman" w:cs="Times New Roman"/>
          <w:sz w:val="28"/>
          <w:szCs w:val="28"/>
        </w:rPr>
        <w:t>.</w:t>
      </w:r>
      <w:r w:rsidR="004F63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Выставку посетили более 6000 человек, взрослых и детей.</w:t>
      </w:r>
    </w:p>
    <w:p w:rsidR="004F63BF" w:rsidRDefault="004F63BF" w:rsidP="00CD20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3BF" w:rsidRDefault="004F63BF" w:rsidP="00CD20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2047" w:rsidRDefault="00CD2047" w:rsidP="00CD2047">
      <w:pPr>
        <w:spacing w:before="24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0665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Методическая и консультационная деятельность</w:t>
      </w:r>
    </w:p>
    <w:p w:rsidR="00CD2047" w:rsidRDefault="00CD2047" w:rsidP="00CD20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Ежедневной работой центра является консультационная и методическая деятельность для посетителей и пользователей центра по вопросам духовно-нравственного воспитания и православной культуры, подбор информационно-методических материалов: текстовых, видео, аудио. Данными услугами пользуются работники культуры, детских дошкольных, общеобразовательных, высших и средних профессиональных, религиозных образовательных учреждений города Омска и Омской области. </w:t>
      </w:r>
    </w:p>
    <w:p w:rsidR="00CD2047" w:rsidRDefault="00CD2047" w:rsidP="00CD20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65B">
        <w:rPr>
          <w:rFonts w:ascii="Times New Roman" w:hAnsi="Times New Roman" w:cs="Times New Roman"/>
          <w:sz w:val="28"/>
          <w:szCs w:val="28"/>
        </w:rPr>
        <w:t xml:space="preserve">В течение года Отдел </w:t>
      </w:r>
      <w:r>
        <w:rPr>
          <w:rFonts w:ascii="Times New Roman" w:hAnsi="Times New Roman" w:cs="Times New Roman"/>
          <w:sz w:val="28"/>
          <w:szCs w:val="28"/>
        </w:rPr>
        <w:t>культурно-просветительных программ</w:t>
      </w:r>
      <w:r w:rsidRPr="0020665B">
        <w:rPr>
          <w:rFonts w:ascii="Times New Roman" w:hAnsi="Times New Roman" w:cs="Times New Roman"/>
          <w:sz w:val="28"/>
          <w:szCs w:val="28"/>
        </w:rPr>
        <w:t xml:space="preserve"> посетило </w:t>
      </w:r>
      <w:r>
        <w:rPr>
          <w:rFonts w:ascii="Times New Roman" w:hAnsi="Times New Roman" w:cs="Times New Roman"/>
          <w:sz w:val="28"/>
          <w:szCs w:val="28"/>
        </w:rPr>
        <w:t>более 8</w:t>
      </w:r>
      <w:r w:rsidRPr="0020665B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человек. </w:t>
      </w:r>
      <w:r w:rsidRPr="0020665B">
        <w:rPr>
          <w:rFonts w:ascii="Times New Roman" w:hAnsi="Times New Roman" w:cs="Times New Roman"/>
          <w:sz w:val="28"/>
          <w:szCs w:val="28"/>
        </w:rPr>
        <w:t>По их запросам подбиралась необходимая литература, оказывалась методическая помощь, проводились экскурсии с рассказом о выставках  и ресурсах отдела. Многие наши пользователи отмечают уникальность материалов, собранных в фонде Отдела. Среди наших постоянных пользователей</w:t>
      </w:r>
      <w:r>
        <w:rPr>
          <w:rFonts w:ascii="Times New Roman" w:hAnsi="Times New Roman" w:cs="Times New Roman"/>
          <w:sz w:val="28"/>
          <w:szCs w:val="28"/>
        </w:rPr>
        <w:t>–специалисты Новоомской</w:t>
      </w:r>
      <w:r w:rsidR="004F6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Новотроицкой библиотек, учреждений дополнительного образования «Исток» и «Перспектива», Омского м</w:t>
      </w:r>
      <w:r w:rsidRPr="0020665B">
        <w:rPr>
          <w:rFonts w:ascii="Times New Roman" w:hAnsi="Times New Roman" w:cs="Times New Roman"/>
          <w:sz w:val="28"/>
          <w:szCs w:val="28"/>
        </w:rPr>
        <w:t>узыкально-педагогического колледжа,</w:t>
      </w:r>
      <w:r w:rsidR="004F6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0665B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>ого сада</w:t>
      </w:r>
      <w:r w:rsidRPr="0020665B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20665B">
        <w:rPr>
          <w:rFonts w:ascii="Times New Roman" w:hAnsi="Times New Roman" w:cs="Times New Roman"/>
          <w:sz w:val="28"/>
          <w:szCs w:val="28"/>
        </w:rPr>
        <w:t xml:space="preserve">, </w:t>
      </w:r>
      <w:r w:rsidR="004F63BF">
        <w:rPr>
          <w:rFonts w:ascii="Times New Roman" w:hAnsi="Times New Roman" w:cs="Times New Roman"/>
          <w:sz w:val="28"/>
          <w:szCs w:val="28"/>
        </w:rPr>
        <w:t xml:space="preserve">гимназий № 12,76, 150,средних школ </w:t>
      </w:r>
      <w:r>
        <w:rPr>
          <w:rFonts w:ascii="Times New Roman" w:hAnsi="Times New Roman" w:cs="Times New Roman"/>
          <w:sz w:val="28"/>
          <w:szCs w:val="28"/>
        </w:rPr>
        <w:t>№10, 58, 118, лицея «Бизнес и информационные технологии»</w:t>
      </w:r>
      <w:r w:rsidR="004F63BF">
        <w:rPr>
          <w:rFonts w:ascii="Times New Roman" w:hAnsi="Times New Roman" w:cs="Times New Roman"/>
          <w:sz w:val="28"/>
          <w:szCs w:val="28"/>
        </w:rPr>
        <w:t xml:space="preserve"> </w:t>
      </w:r>
      <w:r w:rsidRPr="00B10FDF">
        <w:rPr>
          <w:rFonts w:ascii="Times New Roman" w:hAnsi="Times New Roman" w:cs="Times New Roman"/>
          <w:sz w:val="28"/>
          <w:szCs w:val="28"/>
        </w:rPr>
        <w:t>и др.</w:t>
      </w:r>
    </w:p>
    <w:p w:rsidR="00CD2047" w:rsidRDefault="00CD2047" w:rsidP="00CD2047">
      <w:pPr>
        <w:pStyle w:val="ad"/>
        <w:spacing w:before="240" w:after="240" w:line="276" w:lineRule="auto"/>
        <w:ind w:left="426"/>
        <w:jc w:val="center"/>
        <w:rPr>
          <w:b/>
        </w:rPr>
      </w:pPr>
      <w:r w:rsidRPr="00E77E16">
        <w:rPr>
          <w:b/>
        </w:rPr>
        <w:t>Организация и проведение лектори</w:t>
      </w:r>
      <w:r>
        <w:rPr>
          <w:b/>
        </w:rPr>
        <w:t>ев</w:t>
      </w:r>
    </w:p>
    <w:p w:rsidR="00CD2047" w:rsidRDefault="00CD2047" w:rsidP="00CD2047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Объединенный информационно-методический центр БУК Омской области «ДК и СТ «Светоч» и ОРОиК Омской епархии организовал  проведение лектория Омской епархии и АН ПООО «МАНО»</w:t>
      </w:r>
      <w:r w:rsidR="004F63BF">
        <w:rPr>
          <w:rFonts w:eastAsiaTheme="minorEastAsia"/>
          <w:sz w:val="28"/>
          <w:szCs w:val="28"/>
        </w:rPr>
        <w:t xml:space="preserve"> </w:t>
      </w:r>
      <w:r w:rsidRPr="008F5893">
        <w:rPr>
          <w:b/>
          <w:sz w:val="28"/>
          <w:szCs w:val="28"/>
        </w:rPr>
        <w:t>«Основы духовно-нравственной культуры православия»</w:t>
      </w:r>
      <w:r>
        <w:rPr>
          <w:b/>
          <w:sz w:val="28"/>
          <w:szCs w:val="28"/>
        </w:rPr>
        <w:t>.</w:t>
      </w:r>
      <w:r w:rsidR="006E0A9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Лекторий адресован специалистам учреждений культуры и образовательных организаций. </w:t>
      </w:r>
      <w:r w:rsidR="004F63B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Для жителей города лекторий проходит в Библиотеке им. А.С. Пушкина, для жителей Омской области – дистанционно.</w:t>
      </w:r>
    </w:p>
    <w:p w:rsidR="00CD2047" w:rsidRDefault="00CD2047" w:rsidP="00CD204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57F">
        <w:rPr>
          <w:rFonts w:ascii="Times New Roman" w:hAnsi="Times New Roman"/>
          <w:sz w:val="28"/>
          <w:szCs w:val="28"/>
        </w:rPr>
        <w:t>Слушатели изуча</w:t>
      </w:r>
      <w:r>
        <w:rPr>
          <w:rFonts w:ascii="Times New Roman" w:hAnsi="Times New Roman"/>
          <w:sz w:val="28"/>
          <w:szCs w:val="28"/>
        </w:rPr>
        <w:t>ют</w:t>
      </w:r>
      <w:r w:rsidRPr="00D4257F">
        <w:rPr>
          <w:rFonts w:ascii="Times New Roman" w:hAnsi="Times New Roman"/>
          <w:sz w:val="28"/>
          <w:szCs w:val="28"/>
        </w:rPr>
        <w:t xml:space="preserve"> богословский, исторический, психолого-педагогический, культурологический, методический блоки дисциплин, православные спецкурсы, приняли участие в практических занятиях.</w:t>
      </w:r>
    </w:p>
    <w:p w:rsidR="00CD2047" w:rsidRPr="006B0E61" w:rsidRDefault="00CD2047" w:rsidP="00CD204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57F">
        <w:rPr>
          <w:rFonts w:ascii="Times New Roman" w:hAnsi="Times New Roman"/>
          <w:sz w:val="28"/>
          <w:szCs w:val="28"/>
        </w:rPr>
        <w:t>Обучающиеся повы</w:t>
      </w:r>
      <w:r>
        <w:rPr>
          <w:rFonts w:ascii="Times New Roman" w:hAnsi="Times New Roman"/>
          <w:sz w:val="28"/>
          <w:szCs w:val="28"/>
        </w:rPr>
        <w:t>шают</w:t>
      </w:r>
      <w:r w:rsidRPr="00D4257F">
        <w:rPr>
          <w:rFonts w:ascii="Times New Roman" w:hAnsi="Times New Roman"/>
          <w:sz w:val="28"/>
          <w:szCs w:val="28"/>
        </w:rPr>
        <w:t xml:space="preserve"> свою квалификацию как по направлению «Основы религиозных культур и светской этики», так и по направлению «Основы духовно-нравственной культуры народов России».</w:t>
      </w:r>
    </w:p>
    <w:p w:rsidR="00CD2047" w:rsidRPr="006B0E61" w:rsidRDefault="00CD2047" w:rsidP="00CD2047">
      <w:pPr>
        <w:spacing w:before="24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0E61">
        <w:rPr>
          <w:rFonts w:ascii="Times New Roman" w:hAnsi="Times New Roman"/>
          <w:sz w:val="28"/>
          <w:szCs w:val="28"/>
        </w:rPr>
        <w:t xml:space="preserve">Лекторий проходил </w:t>
      </w:r>
      <w:r>
        <w:rPr>
          <w:rFonts w:ascii="Times New Roman" w:hAnsi="Times New Roman"/>
          <w:sz w:val="28"/>
          <w:szCs w:val="28"/>
        </w:rPr>
        <w:t xml:space="preserve">два раза в год – </w:t>
      </w:r>
      <w:r w:rsidRPr="006B0E61">
        <w:rPr>
          <w:rFonts w:ascii="Times New Roman" w:hAnsi="Times New Roman"/>
          <w:sz w:val="28"/>
          <w:szCs w:val="28"/>
        </w:rPr>
        <w:t>с февраля по май, а также с</w:t>
      </w:r>
      <w:r w:rsidR="004F63BF">
        <w:rPr>
          <w:rFonts w:ascii="Times New Roman" w:hAnsi="Times New Roman"/>
          <w:sz w:val="28"/>
          <w:szCs w:val="28"/>
        </w:rPr>
        <w:t xml:space="preserve"> </w:t>
      </w:r>
      <w:r w:rsidRPr="006B0E61">
        <w:rPr>
          <w:rFonts w:ascii="Times New Roman" w:hAnsi="Times New Roman"/>
          <w:sz w:val="28"/>
          <w:szCs w:val="28"/>
        </w:rPr>
        <w:t>сентября по декабрь.</w:t>
      </w:r>
    </w:p>
    <w:p w:rsidR="00CD2047" w:rsidRPr="006B0E61" w:rsidRDefault="00CD2047" w:rsidP="00CD204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0E61">
        <w:rPr>
          <w:rFonts w:ascii="Times New Roman" w:hAnsi="Times New Roman"/>
          <w:sz w:val="28"/>
          <w:szCs w:val="28"/>
        </w:rPr>
        <w:t>В 2019 году слушателями лектори</w:t>
      </w:r>
      <w:r>
        <w:rPr>
          <w:rFonts w:ascii="Times New Roman" w:hAnsi="Times New Roman"/>
          <w:sz w:val="28"/>
          <w:szCs w:val="28"/>
        </w:rPr>
        <w:t>я</w:t>
      </w:r>
      <w:r w:rsidRPr="006B0E61">
        <w:rPr>
          <w:rFonts w:ascii="Times New Roman" w:hAnsi="Times New Roman"/>
          <w:sz w:val="28"/>
          <w:szCs w:val="28"/>
        </w:rPr>
        <w:t xml:space="preserve"> стали </w:t>
      </w:r>
      <w:r>
        <w:rPr>
          <w:rFonts w:ascii="Times New Roman" w:hAnsi="Times New Roman"/>
          <w:sz w:val="28"/>
          <w:szCs w:val="28"/>
        </w:rPr>
        <w:t>74</w:t>
      </w:r>
      <w:r w:rsidR="004F63BF">
        <w:rPr>
          <w:rFonts w:ascii="Times New Roman" w:hAnsi="Times New Roman"/>
          <w:sz w:val="28"/>
          <w:szCs w:val="28"/>
        </w:rPr>
        <w:t xml:space="preserve"> </w:t>
      </w:r>
      <w:r w:rsidRPr="006B0E61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а</w:t>
      </w:r>
      <w:r w:rsidRPr="006B0E61">
        <w:rPr>
          <w:rFonts w:ascii="Times New Roman" w:hAnsi="Times New Roman"/>
          <w:sz w:val="28"/>
          <w:szCs w:val="28"/>
        </w:rPr>
        <w:t>.</w:t>
      </w:r>
    </w:p>
    <w:p w:rsidR="00CD2047" w:rsidRDefault="00CD2047" w:rsidP="00CD20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3BF" w:rsidRDefault="004F63BF" w:rsidP="00CD20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3BF" w:rsidRPr="00A87C15" w:rsidRDefault="004F63BF" w:rsidP="00CD20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2047" w:rsidRDefault="00CD2047" w:rsidP="00CD2047">
      <w:pPr>
        <w:spacing w:before="240"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Деятельность </w:t>
      </w:r>
      <w:r w:rsidRPr="00AF36E0">
        <w:rPr>
          <w:rFonts w:ascii="Times New Roman" w:hAnsi="Times New Roman" w:cs="Times New Roman"/>
          <w:b/>
          <w:sz w:val="28"/>
          <w:szCs w:val="28"/>
        </w:rPr>
        <w:t xml:space="preserve">в рамках участия в организации </w:t>
      </w:r>
    </w:p>
    <w:p w:rsidR="00CD2047" w:rsidRDefault="00CD2047" w:rsidP="00CD204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проведении</w:t>
      </w:r>
      <w:r w:rsidRPr="00AF36E0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b/>
          <w:sz w:val="28"/>
          <w:szCs w:val="28"/>
        </w:rPr>
        <w:t>духовно-нравственного содержания</w:t>
      </w:r>
    </w:p>
    <w:p w:rsidR="00CD2047" w:rsidRDefault="00CD2047" w:rsidP="00CD2047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отдела приняли активное участие</w:t>
      </w:r>
      <w:r w:rsidRPr="00AF36E0">
        <w:rPr>
          <w:sz w:val="28"/>
          <w:szCs w:val="28"/>
        </w:rPr>
        <w:t xml:space="preserve"> в работе </w:t>
      </w:r>
      <w:r w:rsidRPr="00814233">
        <w:rPr>
          <w:b/>
          <w:sz w:val="28"/>
          <w:szCs w:val="28"/>
        </w:rPr>
        <w:t>Омских областных Рождественских образовательных чтений</w:t>
      </w:r>
      <w:r w:rsidRPr="00AF36E0">
        <w:rPr>
          <w:sz w:val="28"/>
          <w:szCs w:val="28"/>
        </w:rPr>
        <w:t xml:space="preserve">, выпуске сборника </w:t>
      </w:r>
      <w:r>
        <w:rPr>
          <w:sz w:val="28"/>
          <w:szCs w:val="28"/>
        </w:rPr>
        <w:t>методических материалов</w:t>
      </w:r>
      <w:r w:rsidRPr="00AF36E0">
        <w:rPr>
          <w:sz w:val="28"/>
          <w:szCs w:val="28"/>
        </w:rPr>
        <w:t xml:space="preserve">. </w:t>
      </w:r>
    </w:p>
    <w:p w:rsidR="00CD2047" w:rsidRDefault="00CD2047" w:rsidP="00CD2047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C453C">
        <w:rPr>
          <w:sz w:val="28"/>
          <w:szCs w:val="28"/>
        </w:rPr>
        <w:t>ленарно</w:t>
      </w:r>
      <w:r>
        <w:rPr>
          <w:sz w:val="28"/>
          <w:szCs w:val="28"/>
        </w:rPr>
        <w:t>е</w:t>
      </w:r>
      <w:r w:rsidRPr="006C453C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е</w:t>
      </w:r>
      <w:r w:rsidR="004F63BF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6C453C">
        <w:rPr>
          <w:sz w:val="28"/>
          <w:szCs w:val="28"/>
        </w:rPr>
        <w:t xml:space="preserve">тений </w:t>
      </w:r>
      <w:r>
        <w:rPr>
          <w:sz w:val="28"/>
          <w:szCs w:val="28"/>
        </w:rPr>
        <w:t>состоялось 10 января и было</w:t>
      </w:r>
      <w:r w:rsidR="004F63BF">
        <w:rPr>
          <w:sz w:val="28"/>
          <w:szCs w:val="28"/>
        </w:rPr>
        <w:t xml:space="preserve"> </w:t>
      </w:r>
      <w:r w:rsidRPr="006D5149">
        <w:rPr>
          <w:sz w:val="28"/>
          <w:szCs w:val="28"/>
        </w:rPr>
        <w:t>посвящено теме «</w:t>
      </w:r>
      <w:r w:rsidRPr="006D5149">
        <w:rPr>
          <w:bCs/>
          <w:sz w:val="28"/>
          <w:szCs w:val="28"/>
        </w:rPr>
        <w:t>Молодежь: свобода и ответственность</w:t>
      </w:r>
      <w:r w:rsidRPr="006D5149">
        <w:rPr>
          <w:sz w:val="28"/>
          <w:szCs w:val="28"/>
        </w:rPr>
        <w:t>». Целью заседания стало обсуждение широкого круга вопросов, связанных с историей</w:t>
      </w:r>
      <w:r w:rsidR="004F63B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02B99">
        <w:rPr>
          <w:sz w:val="28"/>
          <w:szCs w:val="28"/>
        </w:rPr>
        <w:t xml:space="preserve">равославия, </w:t>
      </w:r>
      <w:r w:rsidRPr="004C3C6E">
        <w:rPr>
          <w:sz w:val="28"/>
          <w:szCs w:val="28"/>
        </w:rPr>
        <w:t>духовно-нравственными основами воспитания, взаимосвязью христианских духовно-нравственных и национальных ценностей</w:t>
      </w:r>
      <w:r>
        <w:rPr>
          <w:sz w:val="28"/>
          <w:szCs w:val="28"/>
        </w:rPr>
        <w:t xml:space="preserve">, </w:t>
      </w:r>
      <w:r w:rsidRPr="004C3C6E">
        <w:rPr>
          <w:sz w:val="28"/>
          <w:szCs w:val="28"/>
        </w:rPr>
        <w:t>вопрос</w:t>
      </w:r>
      <w:r>
        <w:rPr>
          <w:sz w:val="28"/>
          <w:szCs w:val="28"/>
        </w:rPr>
        <w:t>ами</w:t>
      </w:r>
      <w:r w:rsidRPr="004C3C6E">
        <w:rPr>
          <w:sz w:val="28"/>
          <w:szCs w:val="28"/>
        </w:rPr>
        <w:t xml:space="preserve"> духовно-нравственного воспитания, теологического образования и религиозного просвещения.</w:t>
      </w:r>
    </w:p>
    <w:p w:rsidR="00CD2047" w:rsidRPr="005F587E" w:rsidRDefault="00CD2047" w:rsidP="00CD2047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F587E">
        <w:rPr>
          <w:sz w:val="28"/>
          <w:szCs w:val="28"/>
        </w:rPr>
        <w:t xml:space="preserve">21 ноября сотрудники ОКПП приняли участие в секции чтений </w:t>
      </w:r>
      <w:r w:rsidRPr="00AC33F9">
        <w:rPr>
          <w:b/>
          <w:sz w:val="28"/>
          <w:szCs w:val="28"/>
        </w:rPr>
        <w:t>«Методы катехизации на приходе»</w:t>
      </w:r>
      <w:r w:rsidRPr="005F587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Катехизация – термин, означающий </w:t>
      </w:r>
      <w:r w:rsidRPr="00E33AB0">
        <w:rPr>
          <w:sz w:val="28"/>
          <w:szCs w:val="28"/>
        </w:rPr>
        <w:t>изучение основ христианской религии.</w:t>
      </w:r>
      <w:r>
        <w:rPr>
          <w:sz w:val="28"/>
          <w:szCs w:val="28"/>
        </w:rPr>
        <w:t xml:space="preserve"> Специалисты отдела  поделились с присутствующими информацией по катехизации, рассказав о текстовых и мультимедийных ресурсах, которыми располагает дворец культуры «Светоч».  </w:t>
      </w:r>
    </w:p>
    <w:p w:rsidR="00CD2047" w:rsidRDefault="00CD2047" w:rsidP="00CD20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подготовке и проведении </w:t>
      </w:r>
      <w:r w:rsidRPr="007A1B1F">
        <w:rPr>
          <w:rFonts w:ascii="Times New Roman" w:hAnsi="Times New Roman" w:cs="Times New Roman"/>
          <w:sz w:val="28"/>
          <w:szCs w:val="28"/>
        </w:rPr>
        <w:t xml:space="preserve">Областных </w:t>
      </w:r>
      <w:r w:rsidRPr="00640C28">
        <w:rPr>
          <w:rFonts w:ascii="Times New Roman" w:hAnsi="Times New Roman" w:cs="Times New Roman"/>
          <w:b/>
          <w:sz w:val="28"/>
          <w:szCs w:val="28"/>
        </w:rPr>
        <w:t>Кирилло-Мефодиевских образовательных чтений</w:t>
      </w:r>
      <w:r w:rsidR="004F63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марте-мае и подготовке сборника методических материалов сотрудники отдела также активно участвовали.</w:t>
      </w:r>
      <w:r w:rsidR="004F63BF">
        <w:rPr>
          <w:rFonts w:ascii="Times New Roman" w:hAnsi="Times New Roman" w:cs="Times New Roman"/>
          <w:sz w:val="28"/>
          <w:szCs w:val="28"/>
        </w:rPr>
        <w:t xml:space="preserve"> </w:t>
      </w:r>
      <w:r w:rsidRPr="00D374EB">
        <w:rPr>
          <w:rFonts w:ascii="Times New Roman" w:hAnsi="Times New Roman" w:cs="Times New Roman"/>
          <w:sz w:val="28"/>
          <w:szCs w:val="28"/>
        </w:rPr>
        <w:t>Пленарн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D374EB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F6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D374EB">
        <w:rPr>
          <w:rFonts w:ascii="Times New Roman" w:hAnsi="Times New Roman" w:cs="Times New Roman"/>
          <w:sz w:val="28"/>
          <w:szCs w:val="28"/>
        </w:rPr>
        <w:t>тени</w:t>
      </w:r>
      <w:r>
        <w:rPr>
          <w:rFonts w:ascii="Times New Roman" w:hAnsi="Times New Roman" w:cs="Times New Roman"/>
          <w:sz w:val="28"/>
          <w:szCs w:val="28"/>
        </w:rPr>
        <w:t>й состоялось 16</w:t>
      </w:r>
      <w:r w:rsidRPr="00D374EB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374EB">
        <w:rPr>
          <w:rFonts w:ascii="Times New Roman" w:hAnsi="Times New Roman" w:cs="Times New Roman"/>
          <w:sz w:val="28"/>
          <w:szCs w:val="28"/>
        </w:rPr>
        <w:t xml:space="preserve"> Омск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F6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374EB">
        <w:rPr>
          <w:rFonts w:ascii="Times New Roman" w:hAnsi="Times New Roman" w:cs="Times New Roman"/>
          <w:sz w:val="28"/>
          <w:szCs w:val="28"/>
        </w:rPr>
        <w:t>уховн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374EB">
        <w:rPr>
          <w:rFonts w:ascii="Times New Roman" w:hAnsi="Times New Roman" w:cs="Times New Roman"/>
          <w:sz w:val="28"/>
          <w:szCs w:val="28"/>
        </w:rPr>
        <w:t xml:space="preserve"> семинари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4F63BF">
        <w:rPr>
          <w:rFonts w:ascii="Times New Roman" w:hAnsi="Times New Roman" w:cs="Times New Roman"/>
          <w:sz w:val="28"/>
          <w:szCs w:val="28"/>
        </w:rPr>
        <w:t xml:space="preserve"> </w:t>
      </w:r>
      <w:r w:rsidRPr="00AA16A5">
        <w:rPr>
          <w:rFonts w:ascii="Times New Roman" w:hAnsi="Times New Roman" w:cs="Times New Roman"/>
          <w:sz w:val="28"/>
          <w:szCs w:val="28"/>
        </w:rPr>
        <w:t>Чтения 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AA16A5">
        <w:rPr>
          <w:rFonts w:ascii="Times New Roman" w:hAnsi="Times New Roman" w:cs="Times New Roman"/>
          <w:sz w:val="28"/>
          <w:szCs w:val="28"/>
        </w:rPr>
        <w:t xml:space="preserve"> с целью возрождения традиционных духовных ценностей, объединения усилий деятелей науки, образования, культуры, искусства и священнослужителей в изучении славянской письменности и культуры.  </w:t>
      </w:r>
    </w:p>
    <w:p w:rsidR="00CD2047" w:rsidRPr="001E2CFE" w:rsidRDefault="00CD2047" w:rsidP="00CD20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CFE">
        <w:rPr>
          <w:rFonts w:ascii="Times New Roman" w:hAnsi="Times New Roman" w:cs="Times New Roman"/>
          <w:sz w:val="28"/>
          <w:szCs w:val="28"/>
        </w:rPr>
        <w:t>Также в течение года специалисты отдела приняли участие в следующих мероприятиях:</w:t>
      </w:r>
    </w:p>
    <w:p w:rsidR="00CD2047" w:rsidRPr="00C63CB3" w:rsidRDefault="00CD2047" w:rsidP="00CD2047">
      <w:pPr>
        <w:pStyle w:val="af0"/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EastAsia" w:hAnsi="Times New Roman"/>
          <w:sz w:val="28"/>
          <w:szCs w:val="28"/>
        </w:rPr>
      </w:pPr>
      <w:r w:rsidRPr="00C63CB3">
        <w:rPr>
          <w:rFonts w:ascii="Times New Roman" w:eastAsiaTheme="minorEastAsia" w:hAnsi="Times New Roman"/>
          <w:sz w:val="28"/>
          <w:szCs w:val="28"/>
        </w:rPr>
        <w:t xml:space="preserve">Вторые международные молодежные сборы «Рождество в Сибири» </w:t>
      </w:r>
      <w:r w:rsidR="004F63BF">
        <w:rPr>
          <w:rFonts w:ascii="Times New Roman" w:eastAsiaTheme="minorEastAsia" w:hAnsi="Times New Roman"/>
          <w:sz w:val="28"/>
          <w:szCs w:val="28"/>
        </w:rPr>
        <w:t xml:space="preserve">             </w:t>
      </w:r>
      <w:r w:rsidRPr="00C63CB3">
        <w:rPr>
          <w:rFonts w:ascii="Times New Roman" w:eastAsiaTheme="minorEastAsia" w:hAnsi="Times New Roman"/>
          <w:sz w:val="28"/>
          <w:szCs w:val="28"/>
        </w:rPr>
        <w:t xml:space="preserve">(11 января, Областной </w:t>
      </w:r>
      <w:r w:rsidR="004F63BF" w:rsidRPr="00C63CB3">
        <w:rPr>
          <w:rFonts w:ascii="Times New Roman" w:eastAsiaTheme="minorEastAsia" w:hAnsi="Times New Roman"/>
          <w:sz w:val="28"/>
          <w:szCs w:val="28"/>
        </w:rPr>
        <w:t>Экспоцентр</w:t>
      </w:r>
      <w:r w:rsidRPr="00C63CB3">
        <w:rPr>
          <w:rFonts w:ascii="Times New Roman" w:eastAsiaTheme="minorEastAsia" w:hAnsi="Times New Roman"/>
          <w:sz w:val="28"/>
          <w:szCs w:val="28"/>
        </w:rPr>
        <w:t xml:space="preserve">), </w:t>
      </w:r>
    </w:p>
    <w:p w:rsidR="00CD2047" w:rsidRPr="00C63CB3" w:rsidRDefault="00CD2047" w:rsidP="00CD2047">
      <w:pPr>
        <w:pStyle w:val="ab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eastAsiaTheme="minorEastAsia"/>
          <w:sz w:val="28"/>
          <w:szCs w:val="28"/>
        </w:rPr>
      </w:pPr>
      <w:r w:rsidRPr="00C63CB3">
        <w:rPr>
          <w:rFonts w:eastAsiaTheme="minorEastAsia"/>
          <w:sz w:val="28"/>
          <w:szCs w:val="28"/>
        </w:rPr>
        <w:t>выставка редких книг «Спасенные реликвии» (7 февраля, мультимедийный исторический парк «Россия – моя история),</w:t>
      </w:r>
    </w:p>
    <w:p w:rsidR="00CD2047" w:rsidRPr="00C63CB3" w:rsidRDefault="00CD2047" w:rsidP="00CD2047">
      <w:pPr>
        <w:pStyle w:val="af0"/>
        <w:numPr>
          <w:ilvl w:val="0"/>
          <w:numId w:val="41"/>
        </w:numPr>
        <w:ind w:left="0" w:firstLine="0"/>
        <w:jc w:val="both"/>
        <w:rPr>
          <w:rFonts w:ascii="Times New Roman" w:eastAsiaTheme="minorEastAsia" w:hAnsi="Times New Roman"/>
          <w:sz w:val="28"/>
          <w:szCs w:val="28"/>
        </w:rPr>
      </w:pPr>
      <w:r w:rsidRPr="00C63CB3">
        <w:rPr>
          <w:rFonts w:ascii="Times New Roman" w:eastAsiaTheme="minorEastAsia" w:hAnsi="Times New Roman"/>
          <w:sz w:val="28"/>
          <w:szCs w:val="28"/>
        </w:rPr>
        <w:t>семинар В.Д. Ирзабекова (г. Москва) «Русский язык как фактор национальной безопасности» (26 февраля, Омская духовная семинария),</w:t>
      </w:r>
    </w:p>
    <w:p w:rsidR="00CD2047" w:rsidRPr="00C63CB3" w:rsidRDefault="00CD2047" w:rsidP="00CD2047">
      <w:pPr>
        <w:pStyle w:val="af0"/>
        <w:numPr>
          <w:ilvl w:val="0"/>
          <w:numId w:val="41"/>
        </w:numPr>
        <w:ind w:left="0" w:firstLine="0"/>
        <w:jc w:val="both"/>
        <w:rPr>
          <w:rFonts w:ascii="Times New Roman" w:eastAsiaTheme="minorEastAsia" w:hAnsi="Times New Roman"/>
          <w:sz w:val="28"/>
          <w:szCs w:val="28"/>
        </w:rPr>
      </w:pPr>
      <w:r w:rsidRPr="00C63CB3">
        <w:rPr>
          <w:rFonts w:ascii="Times New Roman" w:eastAsiaTheme="minorEastAsia" w:hAnsi="Times New Roman"/>
          <w:sz w:val="28"/>
          <w:szCs w:val="28"/>
        </w:rPr>
        <w:t>«Школа молодежной коммуникации» (27 февраля, Омская духовная семинария),</w:t>
      </w:r>
    </w:p>
    <w:p w:rsidR="00CD2047" w:rsidRPr="00C63CB3" w:rsidRDefault="00CD2047" w:rsidP="00CD2047">
      <w:pPr>
        <w:pStyle w:val="af0"/>
        <w:numPr>
          <w:ilvl w:val="0"/>
          <w:numId w:val="41"/>
        </w:numPr>
        <w:ind w:left="0" w:firstLine="0"/>
        <w:jc w:val="both"/>
        <w:rPr>
          <w:rFonts w:ascii="Times New Roman" w:eastAsiaTheme="minorEastAsia" w:hAnsi="Times New Roman"/>
          <w:sz w:val="28"/>
          <w:szCs w:val="28"/>
        </w:rPr>
      </w:pPr>
      <w:r w:rsidRPr="00C63CB3">
        <w:rPr>
          <w:rFonts w:ascii="Times New Roman" w:eastAsiaTheme="minorEastAsia" w:hAnsi="Times New Roman"/>
          <w:sz w:val="28"/>
          <w:szCs w:val="28"/>
        </w:rPr>
        <w:t xml:space="preserve">культурно-просветительская программа XII международной православной выставки-форума «Сильвестр Омский – свет земли </w:t>
      </w:r>
      <w:r w:rsidR="004F63BF" w:rsidRPr="00C63CB3">
        <w:rPr>
          <w:rFonts w:ascii="Times New Roman" w:eastAsiaTheme="minorEastAsia" w:hAnsi="Times New Roman"/>
          <w:sz w:val="28"/>
          <w:szCs w:val="28"/>
        </w:rPr>
        <w:t>Сибирской</w:t>
      </w:r>
      <w:r w:rsidRPr="00C63CB3">
        <w:rPr>
          <w:rFonts w:ascii="Times New Roman" w:eastAsiaTheme="minorEastAsia" w:hAnsi="Times New Roman"/>
          <w:sz w:val="28"/>
          <w:szCs w:val="28"/>
        </w:rPr>
        <w:t>» (7 марта, ВЦ «Континент»),</w:t>
      </w:r>
    </w:p>
    <w:p w:rsidR="00CD2047" w:rsidRPr="00C63CB3" w:rsidRDefault="00CD2047" w:rsidP="00CD2047">
      <w:pPr>
        <w:pStyle w:val="af0"/>
        <w:numPr>
          <w:ilvl w:val="0"/>
          <w:numId w:val="41"/>
        </w:numPr>
        <w:ind w:left="0" w:firstLine="0"/>
        <w:jc w:val="both"/>
        <w:rPr>
          <w:rFonts w:ascii="Times New Roman" w:eastAsiaTheme="minorEastAsia" w:hAnsi="Times New Roman"/>
          <w:sz w:val="28"/>
          <w:szCs w:val="28"/>
        </w:rPr>
      </w:pPr>
      <w:r w:rsidRPr="00C63CB3">
        <w:rPr>
          <w:rFonts w:ascii="Times New Roman" w:eastAsiaTheme="minorEastAsia" w:hAnsi="Times New Roman"/>
          <w:sz w:val="28"/>
          <w:szCs w:val="28"/>
        </w:rPr>
        <w:t>День русской классической школы в рамках Сильвестровских чтений (15 марта, Русская классическая школа),</w:t>
      </w:r>
    </w:p>
    <w:p w:rsidR="00CD2047" w:rsidRPr="00C63CB3" w:rsidRDefault="00CD2047" w:rsidP="00CD2047">
      <w:pPr>
        <w:pStyle w:val="af0"/>
        <w:numPr>
          <w:ilvl w:val="0"/>
          <w:numId w:val="41"/>
        </w:numPr>
        <w:ind w:left="0" w:firstLine="0"/>
        <w:jc w:val="both"/>
        <w:rPr>
          <w:rFonts w:ascii="Times New Roman" w:eastAsiaTheme="minorEastAsia" w:hAnsi="Times New Roman"/>
          <w:sz w:val="28"/>
          <w:szCs w:val="28"/>
        </w:rPr>
      </w:pPr>
      <w:r w:rsidRPr="00C63CB3">
        <w:rPr>
          <w:rFonts w:ascii="Times New Roman" w:eastAsiaTheme="minorEastAsia" w:hAnsi="Times New Roman"/>
          <w:sz w:val="28"/>
          <w:szCs w:val="28"/>
        </w:rPr>
        <w:lastRenderedPageBreak/>
        <w:t xml:space="preserve">круглый стол «Потенциал религиозных структур в образовании» </w:t>
      </w:r>
      <w:r w:rsidR="004F63BF">
        <w:rPr>
          <w:rFonts w:ascii="Times New Roman" w:eastAsiaTheme="minorEastAsia" w:hAnsi="Times New Roman"/>
          <w:sz w:val="28"/>
          <w:szCs w:val="28"/>
        </w:rPr>
        <w:t xml:space="preserve">            </w:t>
      </w:r>
      <w:r w:rsidRPr="00C63CB3">
        <w:rPr>
          <w:rFonts w:ascii="Times New Roman" w:eastAsiaTheme="minorEastAsia" w:hAnsi="Times New Roman"/>
          <w:sz w:val="28"/>
          <w:szCs w:val="28"/>
        </w:rPr>
        <w:t>(21 марта, ОмГУ им. Ф.М. Достоевского),</w:t>
      </w:r>
    </w:p>
    <w:p w:rsidR="00CD2047" w:rsidRPr="00C63CB3" w:rsidRDefault="00CD2047" w:rsidP="00CD2047">
      <w:pPr>
        <w:pStyle w:val="af0"/>
        <w:numPr>
          <w:ilvl w:val="0"/>
          <w:numId w:val="41"/>
        </w:numPr>
        <w:ind w:left="0" w:firstLine="0"/>
        <w:jc w:val="both"/>
        <w:rPr>
          <w:rFonts w:ascii="Times New Roman" w:eastAsiaTheme="minorEastAsia" w:hAnsi="Times New Roman"/>
          <w:sz w:val="28"/>
          <w:szCs w:val="28"/>
        </w:rPr>
      </w:pPr>
      <w:r w:rsidRPr="00C63CB3">
        <w:rPr>
          <w:rFonts w:ascii="Times New Roman" w:eastAsiaTheme="minorEastAsia" w:hAnsi="Times New Roman"/>
          <w:sz w:val="28"/>
          <w:szCs w:val="28"/>
        </w:rPr>
        <w:t>культурно-просветительская программа «День православной книги»</w:t>
      </w:r>
      <w:r w:rsidR="004F63BF">
        <w:rPr>
          <w:rFonts w:ascii="Times New Roman" w:eastAsiaTheme="minorEastAsia" w:hAnsi="Times New Roman"/>
          <w:sz w:val="28"/>
          <w:szCs w:val="28"/>
        </w:rPr>
        <w:t xml:space="preserve">           </w:t>
      </w:r>
      <w:r w:rsidRPr="00C63CB3">
        <w:rPr>
          <w:rFonts w:ascii="Times New Roman" w:eastAsiaTheme="minorEastAsia" w:hAnsi="Times New Roman"/>
          <w:sz w:val="28"/>
          <w:szCs w:val="28"/>
        </w:rPr>
        <w:t xml:space="preserve"> (21 марта, Омская духовная семинария),</w:t>
      </w:r>
    </w:p>
    <w:p w:rsidR="00CD2047" w:rsidRPr="00C63CB3" w:rsidRDefault="00CD2047" w:rsidP="00CD2047">
      <w:pPr>
        <w:pStyle w:val="af0"/>
        <w:numPr>
          <w:ilvl w:val="0"/>
          <w:numId w:val="41"/>
        </w:numPr>
        <w:ind w:left="0" w:firstLine="0"/>
        <w:jc w:val="both"/>
        <w:rPr>
          <w:rFonts w:ascii="Times New Roman" w:eastAsiaTheme="minorEastAsia" w:hAnsi="Times New Roman"/>
          <w:sz w:val="28"/>
          <w:szCs w:val="28"/>
        </w:rPr>
      </w:pPr>
      <w:r w:rsidRPr="00C63CB3">
        <w:rPr>
          <w:rFonts w:ascii="Times New Roman" w:eastAsiaTheme="minorEastAsia" w:hAnsi="Times New Roman"/>
          <w:sz w:val="28"/>
          <w:szCs w:val="28"/>
        </w:rPr>
        <w:t xml:space="preserve">культурно-образовательный форум «Академия русской культуры» </w:t>
      </w:r>
      <w:r w:rsidR="004F63BF">
        <w:rPr>
          <w:rFonts w:ascii="Times New Roman" w:eastAsiaTheme="minorEastAsia" w:hAnsi="Times New Roman"/>
          <w:sz w:val="28"/>
          <w:szCs w:val="28"/>
        </w:rPr>
        <w:t xml:space="preserve">           </w:t>
      </w:r>
      <w:r w:rsidRPr="00C63CB3">
        <w:rPr>
          <w:rFonts w:ascii="Times New Roman" w:eastAsiaTheme="minorEastAsia" w:hAnsi="Times New Roman"/>
          <w:sz w:val="28"/>
          <w:szCs w:val="28"/>
        </w:rPr>
        <w:t xml:space="preserve">(22 марта, ОГОНБП), </w:t>
      </w:r>
    </w:p>
    <w:p w:rsidR="00CD2047" w:rsidRPr="00C63CB3" w:rsidRDefault="00CD2047" w:rsidP="00CD2047">
      <w:pPr>
        <w:pStyle w:val="af0"/>
        <w:numPr>
          <w:ilvl w:val="0"/>
          <w:numId w:val="41"/>
        </w:numPr>
        <w:ind w:left="0" w:firstLine="0"/>
        <w:jc w:val="both"/>
        <w:rPr>
          <w:rFonts w:ascii="Times New Roman" w:eastAsiaTheme="minorEastAsia" w:hAnsi="Times New Roman"/>
          <w:sz w:val="28"/>
          <w:szCs w:val="28"/>
        </w:rPr>
      </w:pPr>
      <w:r w:rsidRPr="00C63CB3">
        <w:rPr>
          <w:rFonts w:ascii="Times New Roman" w:eastAsiaTheme="minorEastAsia" w:hAnsi="Times New Roman"/>
          <w:sz w:val="28"/>
          <w:szCs w:val="28"/>
        </w:rPr>
        <w:t xml:space="preserve">лекция «Семья и семейные ценности» Шестакова К.А., специалиста РОО «Центр защиты материнства «Покров» (23 марта, Омская Духовная семинария), </w:t>
      </w:r>
    </w:p>
    <w:p w:rsidR="00CD2047" w:rsidRPr="00C63CB3" w:rsidRDefault="00CD2047" w:rsidP="00CD2047">
      <w:pPr>
        <w:pStyle w:val="af0"/>
        <w:numPr>
          <w:ilvl w:val="0"/>
          <w:numId w:val="41"/>
        </w:numPr>
        <w:ind w:left="0" w:firstLine="0"/>
        <w:jc w:val="both"/>
        <w:rPr>
          <w:rFonts w:ascii="Times New Roman" w:eastAsiaTheme="minorEastAsia" w:hAnsi="Times New Roman"/>
          <w:sz w:val="28"/>
          <w:szCs w:val="28"/>
        </w:rPr>
      </w:pPr>
      <w:r w:rsidRPr="00C63CB3">
        <w:rPr>
          <w:rFonts w:ascii="Times New Roman" w:eastAsiaTheme="minorEastAsia" w:hAnsi="Times New Roman"/>
          <w:sz w:val="28"/>
          <w:szCs w:val="28"/>
        </w:rPr>
        <w:t>Х международные аксиологические чтения «Нравственные ценности и будущее человечества» (26 марта, АНПОО «МАНО»),</w:t>
      </w:r>
    </w:p>
    <w:p w:rsidR="00CD2047" w:rsidRPr="00C63CB3" w:rsidRDefault="00CD2047" w:rsidP="00CD2047">
      <w:pPr>
        <w:pStyle w:val="af0"/>
        <w:numPr>
          <w:ilvl w:val="0"/>
          <w:numId w:val="41"/>
        </w:numPr>
        <w:ind w:left="0" w:firstLine="0"/>
        <w:jc w:val="both"/>
        <w:rPr>
          <w:rFonts w:ascii="Times New Roman" w:eastAsiaTheme="minorEastAsia" w:hAnsi="Times New Roman"/>
          <w:sz w:val="28"/>
          <w:szCs w:val="28"/>
        </w:rPr>
      </w:pPr>
      <w:r w:rsidRPr="00C63CB3">
        <w:rPr>
          <w:rFonts w:ascii="Times New Roman" w:eastAsiaTheme="minorEastAsia" w:hAnsi="Times New Roman"/>
          <w:sz w:val="28"/>
          <w:szCs w:val="28"/>
        </w:rPr>
        <w:t>VIII Сильвестровские педагогические чтения «Духовность и нравственность в образовательном пространстве: осмысление свободы и ответственности молодежи» (5 апреля, филиал ОмГПУ в г. Тара),</w:t>
      </w:r>
    </w:p>
    <w:p w:rsidR="00CD2047" w:rsidRPr="00C63CB3" w:rsidRDefault="00CD2047" w:rsidP="00CD2047">
      <w:pPr>
        <w:pStyle w:val="af0"/>
        <w:numPr>
          <w:ilvl w:val="0"/>
          <w:numId w:val="41"/>
        </w:numPr>
        <w:ind w:left="0" w:firstLine="0"/>
        <w:jc w:val="both"/>
        <w:rPr>
          <w:rFonts w:ascii="Times New Roman" w:eastAsiaTheme="minorEastAsia" w:hAnsi="Times New Roman"/>
          <w:sz w:val="28"/>
          <w:szCs w:val="28"/>
        </w:rPr>
      </w:pPr>
      <w:r w:rsidRPr="00C63CB3">
        <w:rPr>
          <w:rFonts w:ascii="Times New Roman" w:eastAsiaTheme="minorEastAsia" w:hAnsi="Times New Roman"/>
          <w:sz w:val="28"/>
          <w:szCs w:val="28"/>
        </w:rPr>
        <w:t>круглый стол «Семейное чтение как средство духовно-нравственного воспитания» (23 апреля, БУК ОО «Омская областная библиотека для детей и юношества»),</w:t>
      </w:r>
    </w:p>
    <w:p w:rsidR="00CD2047" w:rsidRPr="00C63CB3" w:rsidRDefault="00CD2047" w:rsidP="00CD2047">
      <w:pPr>
        <w:pStyle w:val="af0"/>
        <w:numPr>
          <w:ilvl w:val="0"/>
          <w:numId w:val="41"/>
        </w:numPr>
        <w:ind w:left="0" w:firstLine="0"/>
        <w:jc w:val="both"/>
        <w:rPr>
          <w:rFonts w:ascii="Times New Roman" w:eastAsiaTheme="minorEastAsia" w:hAnsi="Times New Roman"/>
          <w:sz w:val="28"/>
          <w:szCs w:val="28"/>
        </w:rPr>
      </w:pPr>
      <w:r w:rsidRPr="00C63CB3">
        <w:rPr>
          <w:rFonts w:ascii="Times New Roman" w:eastAsiaTheme="minorEastAsia" w:hAnsi="Times New Roman"/>
          <w:sz w:val="28"/>
          <w:szCs w:val="28"/>
        </w:rPr>
        <w:t>народный праздник «Пасхальный хоровод» (28 апреля, Соборная площадь),</w:t>
      </w:r>
    </w:p>
    <w:p w:rsidR="00CD2047" w:rsidRPr="00C63CB3" w:rsidRDefault="00CD2047" w:rsidP="00CD2047">
      <w:pPr>
        <w:pStyle w:val="af0"/>
        <w:numPr>
          <w:ilvl w:val="0"/>
          <w:numId w:val="41"/>
        </w:numPr>
        <w:ind w:left="0" w:firstLine="0"/>
        <w:jc w:val="both"/>
        <w:rPr>
          <w:rFonts w:ascii="Times New Roman" w:eastAsiaTheme="minorEastAsia" w:hAnsi="Times New Roman"/>
          <w:sz w:val="28"/>
          <w:szCs w:val="28"/>
        </w:rPr>
      </w:pPr>
      <w:r w:rsidRPr="00C63CB3">
        <w:rPr>
          <w:rFonts w:ascii="Times New Roman" w:eastAsiaTheme="minorEastAsia" w:hAnsi="Times New Roman"/>
          <w:sz w:val="28"/>
          <w:szCs w:val="28"/>
        </w:rPr>
        <w:t>методический семинар-практикум «Методические рекомендации по использованию ресурсов экспозиции исторического парка «Россия – Моя история» (21 мая, исторический парк «Россия – Моя история»),</w:t>
      </w:r>
    </w:p>
    <w:p w:rsidR="00CD2047" w:rsidRPr="00C63CB3" w:rsidRDefault="00CD2047" w:rsidP="00CD2047">
      <w:pPr>
        <w:pStyle w:val="af0"/>
        <w:numPr>
          <w:ilvl w:val="0"/>
          <w:numId w:val="41"/>
        </w:numPr>
        <w:ind w:left="0" w:firstLine="0"/>
        <w:jc w:val="both"/>
        <w:rPr>
          <w:rFonts w:ascii="Times New Roman" w:eastAsiaTheme="minorEastAsia" w:hAnsi="Times New Roman"/>
          <w:sz w:val="28"/>
          <w:szCs w:val="28"/>
        </w:rPr>
      </w:pPr>
      <w:r w:rsidRPr="00C63CB3">
        <w:rPr>
          <w:rFonts w:ascii="Times New Roman" w:eastAsiaTheme="minorEastAsia" w:hAnsi="Times New Roman"/>
          <w:sz w:val="28"/>
          <w:szCs w:val="28"/>
        </w:rPr>
        <w:t>научно-практическая конференция «Русская словесность: от истоков к современности» (24 мая, Омская духовная семинария),</w:t>
      </w:r>
    </w:p>
    <w:p w:rsidR="00CD2047" w:rsidRDefault="00CD2047" w:rsidP="00CD2047">
      <w:pPr>
        <w:pStyle w:val="af0"/>
        <w:numPr>
          <w:ilvl w:val="0"/>
          <w:numId w:val="41"/>
        </w:numPr>
        <w:ind w:left="0" w:firstLine="0"/>
        <w:jc w:val="both"/>
        <w:rPr>
          <w:rFonts w:ascii="Times New Roman" w:eastAsiaTheme="minorEastAsia" w:hAnsi="Times New Roman"/>
          <w:sz w:val="28"/>
          <w:szCs w:val="28"/>
        </w:rPr>
      </w:pPr>
      <w:r w:rsidRPr="00C63CB3">
        <w:rPr>
          <w:rFonts w:ascii="Times New Roman" w:eastAsiaTheme="minorEastAsia" w:hAnsi="Times New Roman"/>
          <w:sz w:val="28"/>
          <w:szCs w:val="28"/>
        </w:rPr>
        <w:t>международный молодежный форум межнационального согласия «МЫ-РОССИЯНЕ» (7 июня, Конгресс-Холл</w:t>
      </w:r>
      <w:r>
        <w:rPr>
          <w:rFonts w:ascii="Times New Roman" w:eastAsiaTheme="minorEastAsia" w:hAnsi="Times New Roman"/>
          <w:sz w:val="28"/>
          <w:szCs w:val="28"/>
        </w:rPr>
        <w:t>),</w:t>
      </w:r>
    </w:p>
    <w:p w:rsidR="00CD2047" w:rsidRPr="00DF5FB7" w:rsidRDefault="00CD2047" w:rsidP="00CD2047">
      <w:pPr>
        <w:pStyle w:val="af0"/>
        <w:numPr>
          <w:ilvl w:val="0"/>
          <w:numId w:val="41"/>
        </w:numPr>
        <w:ind w:left="0" w:firstLine="0"/>
        <w:jc w:val="both"/>
        <w:rPr>
          <w:rFonts w:ascii="Times New Roman" w:eastAsiaTheme="minorEastAsia" w:hAnsi="Times New Roman"/>
          <w:sz w:val="28"/>
          <w:szCs w:val="28"/>
        </w:rPr>
      </w:pPr>
      <w:r w:rsidRPr="00DF5FB7">
        <w:rPr>
          <w:rFonts w:ascii="Times New Roman" w:eastAsiaTheme="minorEastAsia" w:hAnsi="Times New Roman"/>
          <w:sz w:val="28"/>
          <w:szCs w:val="28"/>
        </w:rPr>
        <w:t xml:space="preserve">Августовское совещание преподавателей образовательных организаций </w:t>
      </w:r>
      <w:r w:rsidR="00B66DC2">
        <w:rPr>
          <w:rFonts w:ascii="Times New Roman" w:eastAsiaTheme="minorEastAsia" w:hAnsi="Times New Roman"/>
          <w:sz w:val="28"/>
          <w:szCs w:val="28"/>
        </w:rPr>
        <w:t xml:space="preserve">  </w:t>
      </w:r>
      <w:r w:rsidRPr="00DF5FB7">
        <w:rPr>
          <w:rFonts w:ascii="Times New Roman" w:eastAsiaTheme="minorEastAsia" w:hAnsi="Times New Roman"/>
          <w:sz w:val="28"/>
          <w:szCs w:val="28"/>
        </w:rPr>
        <w:t>в сфере культуры Омской области (29 августа, БУК ОО «ГЦНТ»),</w:t>
      </w:r>
    </w:p>
    <w:p w:rsidR="00CD2047" w:rsidRPr="00DF5FB7" w:rsidRDefault="00CD2047" w:rsidP="00CD2047">
      <w:pPr>
        <w:pStyle w:val="af0"/>
        <w:numPr>
          <w:ilvl w:val="0"/>
          <w:numId w:val="41"/>
        </w:numPr>
        <w:ind w:left="0" w:firstLine="0"/>
        <w:jc w:val="both"/>
        <w:rPr>
          <w:rFonts w:ascii="Times New Roman" w:eastAsiaTheme="minorEastAsia" w:hAnsi="Times New Roman"/>
          <w:sz w:val="28"/>
          <w:szCs w:val="28"/>
        </w:rPr>
      </w:pPr>
      <w:r w:rsidRPr="00DF5FB7">
        <w:rPr>
          <w:rFonts w:ascii="Times New Roman" w:eastAsiaTheme="minorEastAsia" w:hAnsi="Times New Roman"/>
          <w:sz w:val="28"/>
          <w:szCs w:val="28"/>
        </w:rPr>
        <w:t>семинар «Христианские ценности в русской литературе» (10 октября, Омская духовная семинария),</w:t>
      </w:r>
    </w:p>
    <w:p w:rsidR="00CD2047" w:rsidRDefault="00CD2047" w:rsidP="00CD2047">
      <w:pPr>
        <w:pStyle w:val="af0"/>
        <w:numPr>
          <w:ilvl w:val="0"/>
          <w:numId w:val="41"/>
        </w:numPr>
        <w:ind w:left="0" w:firstLine="0"/>
        <w:jc w:val="both"/>
        <w:rPr>
          <w:rFonts w:ascii="Times New Roman" w:eastAsiaTheme="minorEastAsia" w:hAnsi="Times New Roman"/>
          <w:sz w:val="28"/>
          <w:szCs w:val="28"/>
        </w:rPr>
      </w:pPr>
      <w:r w:rsidRPr="00DF5FB7">
        <w:rPr>
          <w:rFonts w:ascii="Times New Roman" w:eastAsiaTheme="minorEastAsia" w:hAnsi="Times New Roman"/>
          <w:sz w:val="28"/>
          <w:szCs w:val="28"/>
        </w:rPr>
        <w:t>всероссийская научно-практическая конференция «Лучшие региональные практики преподавания курса ОРКСЭ: проблемы, поиск</w:t>
      </w:r>
      <w:r>
        <w:rPr>
          <w:rFonts w:ascii="Times New Roman" w:eastAsiaTheme="minorEastAsia" w:hAnsi="Times New Roman"/>
          <w:sz w:val="28"/>
          <w:szCs w:val="28"/>
        </w:rPr>
        <w:t xml:space="preserve">и, решения» </w:t>
      </w:r>
      <w:r w:rsidR="00B66DC2">
        <w:rPr>
          <w:rFonts w:ascii="Times New Roman" w:eastAsiaTheme="minorEastAsia" w:hAnsi="Times New Roman"/>
          <w:sz w:val="28"/>
          <w:szCs w:val="28"/>
        </w:rPr>
        <w:t xml:space="preserve">                 </w:t>
      </w:r>
      <w:r>
        <w:rPr>
          <w:rFonts w:ascii="Times New Roman" w:eastAsiaTheme="minorEastAsia" w:hAnsi="Times New Roman"/>
          <w:sz w:val="28"/>
          <w:szCs w:val="28"/>
        </w:rPr>
        <w:t>(15 октября, ОмГПУ),</w:t>
      </w:r>
    </w:p>
    <w:p w:rsidR="00CD2047" w:rsidRPr="00D13E8C" w:rsidRDefault="00CD2047" w:rsidP="00CD2047">
      <w:pPr>
        <w:pStyle w:val="af0"/>
        <w:numPr>
          <w:ilvl w:val="0"/>
          <w:numId w:val="41"/>
        </w:numPr>
        <w:ind w:left="0" w:firstLine="0"/>
        <w:jc w:val="both"/>
        <w:rPr>
          <w:rFonts w:ascii="Times New Roman" w:eastAsiaTheme="minorEastAsia" w:hAnsi="Times New Roman"/>
          <w:sz w:val="28"/>
          <w:szCs w:val="28"/>
        </w:rPr>
      </w:pPr>
      <w:r w:rsidRPr="00D13E8C">
        <w:rPr>
          <w:rFonts w:ascii="Times New Roman" w:eastAsiaTheme="minorEastAsia" w:hAnsi="Times New Roman"/>
          <w:sz w:val="28"/>
          <w:szCs w:val="28"/>
        </w:rPr>
        <w:t>лекторий «Падение Белой столицы» (14 ноября, мультимедийный исторический парк «Россия – моя история»),</w:t>
      </w:r>
    </w:p>
    <w:p w:rsidR="00CD2047" w:rsidRDefault="00CD2047" w:rsidP="00CD2047">
      <w:pPr>
        <w:pStyle w:val="af0"/>
        <w:numPr>
          <w:ilvl w:val="0"/>
          <w:numId w:val="41"/>
        </w:numPr>
        <w:ind w:left="0" w:firstLine="0"/>
        <w:jc w:val="both"/>
        <w:rPr>
          <w:rFonts w:ascii="Times New Roman" w:eastAsiaTheme="minorEastAsia" w:hAnsi="Times New Roman"/>
          <w:sz w:val="28"/>
          <w:szCs w:val="28"/>
        </w:rPr>
      </w:pPr>
      <w:r w:rsidRPr="00D13E8C">
        <w:rPr>
          <w:rFonts w:ascii="Times New Roman" w:eastAsiaTheme="minorEastAsia" w:hAnsi="Times New Roman"/>
          <w:sz w:val="28"/>
          <w:szCs w:val="28"/>
        </w:rPr>
        <w:t>вторая всероссийская научно-практическая конференция «Дравертовские чтения» (19-20 ноября, ОГОНБ им. А.С. Пушкина)</w:t>
      </w:r>
      <w:r>
        <w:rPr>
          <w:rFonts w:ascii="Times New Roman" w:eastAsiaTheme="minorEastAsia" w:hAnsi="Times New Roman"/>
          <w:sz w:val="28"/>
          <w:szCs w:val="28"/>
        </w:rPr>
        <w:t>,</w:t>
      </w:r>
    </w:p>
    <w:p w:rsidR="00CD2047" w:rsidRDefault="00CD2047" w:rsidP="00CD2047">
      <w:pPr>
        <w:pStyle w:val="af0"/>
        <w:numPr>
          <w:ilvl w:val="0"/>
          <w:numId w:val="41"/>
        </w:numPr>
        <w:ind w:left="0" w:firstLine="0"/>
        <w:jc w:val="both"/>
        <w:rPr>
          <w:rFonts w:ascii="Times New Roman" w:eastAsiaTheme="minorEastAsia" w:hAnsi="Times New Roman"/>
          <w:sz w:val="28"/>
          <w:szCs w:val="28"/>
        </w:rPr>
      </w:pPr>
      <w:r w:rsidRPr="001C5F4D">
        <w:rPr>
          <w:rFonts w:ascii="Times New Roman" w:eastAsiaTheme="minorEastAsia" w:hAnsi="Times New Roman"/>
          <w:sz w:val="28"/>
          <w:szCs w:val="28"/>
        </w:rPr>
        <w:t>участие в п</w:t>
      </w:r>
      <w:r>
        <w:rPr>
          <w:rFonts w:ascii="Times New Roman" w:eastAsiaTheme="minorEastAsia" w:hAnsi="Times New Roman"/>
          <w:sz w:val="28"/>
          <w:szCs w:val="28"/>
        </w:rPr>
        <w:t xml:space="preserve">едагогической мастерской </w:t>
      </w:r>
      <w:r w:rsidRPr="001C5F4D">
        <w:rPr>
          <w:rFonts w:ascii="Times New Roman" w:eastAsiaTheme="minorEastAsia" w:hAnsi="Times New Roman"/>
          <w:sz w:val="28"/>
          <w:szCs w:val="28"/>
        </w:rPr>
        <w:t xml:space="preserve">«День матери» (28 ноября, </w:t>
      </w:r>
      <w:r w:rsidR="00B66DC2">
        <w:rPr>
          <w:rFonts w:ascii="Times New Roman" w:eastAsiaTheme="minorEastAsia" w:hAnsi="Times New Roman"/>
          <w:sz w:val="28"/>
          <w:szCs w:val="28"/>
        </w:rPr>
        <w:t xml:space="preserve">          </w:t>
      </w:r>
      <w:r w:rsidRPr="001C5F4D">
        <w:rPr>
          <w:rFonts w:ascii="Times New Roman" w:eastAsiaTheme="minorEastAsia" w:hAnsi="Times New Roman"/>
          <w:sz w:val="28"/>
          <w:szCs w:val="28"/>
        </w:rPr>
        <w:t>БДО</w:t>
      </w:r>
      <w:r>
        <w:rPr>
          <w:rFonts w:ascii="Times New Roman" w:eastAsiaTheme="minorEastAsia" w:hAnsi="Times New Roman"/>
          <w:sz w:val="28"/>
          <w:szCs w:val="28"/>
        </w:rPr>
        <w:t>У г. Омска «Детский сад № 361»),</w:t>
      </w:r>
    </w:p>
    <w:p w:rsidR="00CD2047" w:rsidRPr="00722BA9" w:rsidRDefault="00CD2047" w:rsidP="00CD2047">
      <w:pPr>
        <w:pStyle w:val="af0"/>
        <w:numPr>
          <w:ilvl w:val="0"/>
          <w:numId w:val="41"/>
        </w:numPr>
        <w:ind w:left="0" w:firstLine="0"/>
        <w:jc w:val="both"/>
        <w:rPr>
          <w:rFonts w:ascii="Times New Roman" w:eastAsiaTheme="minorEastAsia" w:hAnsi="Times New Roman"/>
          <w:sz w:val="28"/>
          <w:szCs w:val="28"/>
        </w:rPr>
      </w:pPr>
      <w:r w:rsidRPr="00B946C8">
        <w:rPr>
          <w:rFonts w:ascii="Times New Roman" w:eastAsiaTheme="minorEastAsia" w:hAnsi="Times New Roman"/>
          <w:sz w:val="28"/>
          <w:szCs w:val="28"/>
        </w:rPr>
        <w:t>региональный семейный форум «</w:t>
      </w:r>
      <w:r>
        <w:rPr>
          <w:rFonts w:ascii="Times New Roman" w:eastAsiaTheme="minorEastAsia" w:hAnsi="Times New Roman"/>
          <w:sz w:val="28"/>
          <w:szCs w:val="28"/>
        </w:rPr>
        <w:t xml:space="preserve">Моя </w:t>
      </w:r>
      <w:r w:rsidRPr="00B946C8">
        <w:rPr>
          <w:rFonts w:ascii="Times New Roman" w:eastAsiaTheme="minorEastAsia" w:hAnsi="Times New Roman"/>
          <w:sz w:val="28"/>
          <w:szCs w:val="28"/>
        </w:rPr>
        <w:t xml:space="preserve">7Я» (20 декабря, </w:t>
      </w:r>
      <w:r>
        <w:rPr>
          <w:rFonts w:ascii="Times New Roman" w:eastAsiaTheme="minorEastAsia" w:hAnsi="Times New Roman"/>
          <w:sz w:val="28"/>
          <w:szCs w:val="28"/>
        </w:rPr>
        <w:t>конгресс-холл о</w:t>
      </w:r>
      <w:r w:rsidRPr="00B946C8">
        <w:rPr>
          <w:rFonts w:ascii="Times New Roman" w:eastAsiaTheme="minorEastAsia" w:hAnsi="Times New Roman"/>
          <w:sz w:val="28"/>
          <w:szCs w:val="28"/>
        </w:rPr>
        <w:t>бластно</w:t>
      </w:r>
      <w:r>
        <w:rPr>
          <w:rFonts w:ascii="Times New Roman" w:eastAsiaTheme="minorEastAsia" w:hAnsi="Times New Roman"/>
          <w:sz w:val="28"/>
          <w:szCs w:val="28"/>
        </w:rPr>
        <w:t>го</w:t>
      </w:r>
      <w:r w:rsidR="00B66DC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B66DC2" w:rsidRPr="00B946C8">
        <w:rPr>
          <w:rFonts w:ascii="Times New Roman" w:eastAsiaTheme="minorEastAsia" w:hAnsi="Times New Roman"/>
          <w:sz w:val="28"/>
          <w:szCs w:val="28"/>
        </w:rPr>
        <w:t>Экспоцентр</w:t>
      </w:r>
      <w:r w:rsidR="00B66DC2">
        <w:rPr>
          <w:rFonts w:ascii="Times New Roman" w:eastAsiaTheme="minorEastAsia" w:hAnsi="Times New Roman"/>
          <w:sz w:val="28"/>
          <w:szCs w:val="28"/>
        </w:rPr>
        <w:t>а</w:t>
      </w:r>
      <w:r w:rsidRPr="00B946C8">
        <w:rPr>
          <w:rFonts w:ascii="Times New Roman" w:eastAsiaTheme="minorEastAsia" w:hAnsi="Times New Roman"/>
          <w:sz w:val="28"/>
          <w:szCs w:val="28"/>
        </w:rPr>
        <w:t>).</w:t>
      </w:r>
    </w:p>
    <w:p w:rsidR="00CD2047" w:rsidRDefault="00CD2047" w:rsidP="00CD2047">
      <w:pPr>
        <w:pStyle w:val="af0"/>
        <w:spacing w:before="240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CD2047" w:rsidRDefault="00CD2047" w:rsidP="00CD2047">
      <w:pPr>
        <w:pStyle w:val="af0"/>
        <w:spacing w:before="240"/>
        <w:ind w:left="10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Отражение деятельности об ОКПП на официальном сайте </w:t>
      </w:r>
    </w:p>
    <w:p w:rsidR="00CD2047" w:rsidRPr="000A7876" w:rsidRDefault="00CD2047" w:rsidP="00CD2047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40F04">
        <w:rPr>
          <w:rFonts w:ascii="Times New Roman" w:hAnsi="Times New Roman"/>
          <w:sz w:val="28"/>
          <w:szCs w:val="28"/>
        </w:rPr>
        <w:t>В течение 201</w:t>
      </w:r>
      <w:r>
        <w:rPr>
          <w:rFonts w:ascii="Times New Roman" w:hAnsi="Times New Roman"/>
          <w:sz w:val="28"/>
          <w:szCs w:val="28"/>
        </w:rPr>
        <w:t>9</w:t>
      </w:r>
      <w:r w:rsidRPr="00240F04">
        <w:rPr>
          <w:rFonts w:ascii="Times New Roman" w:hAnsi="Times New Roman"/>
          <w:sz w:val="28"/>
          <w:szCs w:val="28"/>
        </w:rPr>
        <w:t xml:space="preserve"> года на официальном сайте БУК Омской области «Дворец </w:t>
      </w:r>
      <w:r w:rsidRPr="001E2CFE">
        <w:rPr>
          <w:rFonts w:ascii="Times New Roman" w:hAnsi="Times New Roman"/>
          <w:sz w:val="28"/>
          <w:szCs w:val="28"/>
        </w:rPr>
        <w:t>культуры и семейного творчества «Светоч» «дк-светоч.рф» отделом культурно-просветительных программ был</w:t>
      </w:r>
      <w:r>
        <w:rPr>
          <w:rFonts w:ascii="Times New Roman" w:hAnsi="Times New Roman"/>
          <w:sz w:val="28"/>
          <w:szCs w:val="28"/>
        </w:rPr>
        <w:t>а</w:t>
      </w:r>
      <w:r w:rsidRPr="001E2CFE">
        <w:rPr>
          <w:rFonts w:ascii="Times New Roman" w:hAnsi="Times New Roman"/>
          <w:sz w:val="28"/>
          <w:szCs w:val="28"/>
        </w:rPr>
        <w:t xml:space="preserve"> опубликован</w:t>
      </w:r>
      <w:r>
        <w:rPr>
          <w:rFonts w:ascii="Times New Roman" w:hAnsi="Times New Roman"/>
          <w:sz w:val="28"/>
          <w:szCs w:val="28"/>
        </w:rPr>
        <w:t>а</w:t>
      </w:r>
      <w:r w:rsidRPr="001E2CF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Pr="001E2CFE">
        <w:rPr>
          <w:rFonts w:ascii="Times New Roman" w:hAnsi="Times New Roman"/>
          <w:sz w:val="28"/>
          <w:szCs w:val="28"/>
        </w:rPr>
        <w:t xml:space="preserve"> стат</w:t>
      </w:r>
      <w:r>
        <w:rPr>
          <w:rFonts w:ascii="Times New Roman" w:hAnsi="Times New Roman"/>
          <w:sz w:val="28"/>
          <w:szCs w:val="28"/>
        </w:rPr>
        <w:t>ья</w:t>
      </w:r>
      <w:r w:rsidRPr="001E2CFE">
        <w:rPr>
          <w:rFonts w:ascii="Times New Roman" w:hAnsi="Times New Roman"/>
          <w:sz w:val="28"/>
          <w:szCs w:val="28"/>
        </w:rPr>
        <w:t xml:space="preserve"> о своей деятельности. Материалы носили различный характер: это и анонсы предстоящих событий, и фотоотчеты о мероприятиях, и новостные заметки. Благодаря статьям, размещённым в интернете, каждый посетитель сайта может ознакомиться с той деятельностью, которую проводит отдел культурно-просветительных программ. Наличие материалов о деятельности ОККП во всемирной сети делает работу отдела открытой, привлекательной и доступной</w:t>
      </w:r>
      <w:r w:rsidR="00B66DC2">
        <w:rPr>
          <w:rFonts w:ascii="Times New Roman" w:hAnsi="Times New Roman"/>
          <w:sz w:val="28"/>
          <w:szCs w:val="28"/>
        </w:rPr>
        <w:t xml:space="preserve"> </w:t>
      </w:r>
      <w:r w:rsidRPr="001E2CFE">
        <w:rPr>
          <w:rFonts w:ascii="Times New Roman" w:hAnsi="Times New Roman"/>
          <w:sz w:val="28"/>
          <w:szCs w:val="28"/>
        </w:rPr>
        <w:t>всем категориям участников наших мероприятий.</w:t>
      </w:r>
    </w:p>
    <w:p w:rsidR="00CD2047" w:rsidRDefault="00CD2047" w:rsidP="00CD2047">
      <w:pPr>
        <w:pStyle w:val="af0"/>
        <w:spacing w:before="240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037673">
        <w:rPr>
          <w:rFonts w:ascii="Times New Roman" w:hAnsi="Times New Roman"/>
          <w:b/>
          <w:sz w:val="28"/>
          <w:szCs w:val="28"/>
        </w:rPr>
        <w:t>Анализ резул</w:t>
      </w:r>
      <w:r>
        <w:rPr>
          <w:rFonts w:ascii="Times New Roman" w:hAnsi="Times New Roman"/>
          <w:b/>
          <w:sz w:val="28"/>
          <w:szCs w:val="28"/>
        </w:rPr>
        <w:t>ьтатов проведения анкетирования</w:t>
      </w:r>
    </w:p>
    <w:p w:rsidR="00CD2047" w:rsidRPr="00722BA9" w:rsidRDefault="00CD2047" w:rsidP="00CD2047">
      <w:pPr>
        <w:pStyle w:val="af0"/>
        <w:spacing w:before="240"/>
        <w:ind w:left="1069"/>
        <w:jc w:val="center"/>
        <w:rPr>
          <w:rFonts w:ascii="Times New Roman" w:hAnsi="Times New Roman"/>
          <w:b/>
          <w:sz w:val="18"/>
          <w:szCs w:val="18"/>
        </w:rPr>
      </w:pPr>
    </w:p>
    <w:p w:rsidR="00CD2047" w:rsidRPr="00B62C75" w:rsidRDefault="00CD2047" w:rsidP="00CD2047">
      <w:pPr>
        <w:pStyle w:val="af0"/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культурно-просветительных программ регулярно проводит анкетирование для определения уровня удовлетворенности участников мероприятий. Результаты анкетирования служат материалом для анализа деятельности отдела и принятия решений по улучшению качества и доступности услуг. В 2019 году в анкетировании приняли участие 2</w:t>
      </w:r>
      <w:r w:rsidRPr="00B62C75">
        <w:rPr>
          <w:rFonts w:ascii="Times New Roman" w:hAnsi="Times New Roman"/>
          <w:sz w:val="28"/>
          <w:szCs w:val="28"/>
        </w:rPr>
        <w:t xml:space="preserve">50 человек. </w:t>
      </w:r>
    </w:p>
    <w:p w:rsidR="00CD2047" w:rsidRPr="009027E8" w:rsidRDefault="00CD2047" w:rsidP="00CD2047">
      <w:pPr>
        <w:pStyle w:val="af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7E8">
        <w:rPr>
          <w:rFonts w:ascii="Times New Roman" w:hAnsi="Times New Roman"/>
          <w:sz w:val="28"/>
          <w:szCs w:val="28"/>
        </w:rPr>
        <w:t xml:space="preserve">На вопрос анкеты «Считаете ли Вы актуальной тематику данного мероприятия» 97% опрошенных ответила «да». </w:t>
      </w:r>
    </w:p>
    <w:p w:rsidR="00CD2047" w:rsidRPr="009027E8" w:rsidRDefault="00CD2047" w:rsidP="00CD2047">
      <w:pPr>
        <w:pStyle w:val="af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7E8">
        <w:rPr>
          <w:rFonts w:ascii="Times New Roman" w:hAnsi="Times New Roman"/>
          <w:sz w:val="28"/>
          <w:szCs w:val="28"/>
        </w:rPr>
        <w:t>На вопрос анкеты «Как Вы оцениваете уровень проведения мероприятия» 88% ответили «отлично».</w:t>
      </w:r>
    </w:p>
    <w:p w:rsidR="00CD2047" w:rsidRPr="009027E8" w:rsidRDefault="00CD2047" w:rsidP="00CD2047">
      <w:pPr>
        <w:pStyle w:val="af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7E8">
        <w:rPr>
          <w:rFonts w:ascii="Times New Roman" w:hAnsi="Times New Roman"/>
          <w:sz w:val="28"/>
          <w:szCs w:val="28"/>
        </w:rPr>
        <w:t xml:space="preserve">Приведём примеры ответов на вопрос анкеты «Каковы Ваши впечатления о мероприятии»: </w:t>
      </w:r>
    </w:p>
    <w:p w:rsidR="00CD2047" w:rsidRPr="00CC71A0" w:rsidRDefault="00CD2047" w:rsidP="00CD2047">
      <w:pPr>
        <w:pStyle w:val="af0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C71A0">
        <w:rPr>
          <w:rFonts w:ascii="Times New Roman" w:hAnsi="Times New Roman"/>
          <w:b/>
          <w:sz w:val="28"/>
          <w:szCs w:val="28"/>
        </w:rPr>
        <w:t>Об итоговом мероприятии фестиваля творческих, исследовательских работ и проектов «Наследники о святых и святынях земли Омской»:</w:t>
      </w:r>
    </w:p>
    <w:p w:rsidR="00CD2047" w:rsidRPr="00CC71A0" w:rsidRDefault="00CD2047" w:rsidP="00CD2047">
      <w:pPr>
        <w:pStyle w:val="af0"/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C71A0">
        <w:rPr>
          <w:rFonts w:ascii="Times New Roman" w:hAnsi="Times New Roman"/>
          <w:sz w:val="28"/>
          <w:szCs w:val="28"/>
        </w:rPr>
        <w:t>«Мне запомнились рассказы о соборах, монастырях, святынях земли Омской».</w:t>
      </w:r>
    </w:p>
    <w:p w:rsidR="00CD2047" w:rsidRPr="00CC71A0" w:rsidRDefault="00CD2047" w:rsidP="00CD2047">
      <w:pPr>
        <w:pStyle w:val="af0"/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C71A0">
        <w:rPr>
          <w:rFonts w:ascii="Times New Roman" w:hAnsi="Times New Roman"/>
          <w:sz w:val="28"/>
          <w:szCs w:val="28"/>
        </w:rPr>
        <w:t>«Очень понравился видеоролик Виктора Тихомирова «Мои семейные святыни».</w:t>
      </w:r>
    </w:p>
    <w:p w:rsidR="00CD2047" w:rsidRPr="00CC71A0" w:rsidRDefault="00CD2047" w:rsidP="00CD2047">
      <w:pPr>
        <w:pStyle w:val="af0"/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C71A0">
        <w:rPr>
          <w:rFonts w:ascii="Times New Roman" w:hAnsi="Times New Roman"/>
          <w:sz w:val="28"/>
          <w:szCs w:val="28"/>
        </w:rPr>
        <w:t>«Впечатлили очень информативные выступления учеников средней школы № 41 г. Омска».</w:t>
      </w:r>
    </w:p>
    <w:p w:rsidR="00CD2047" w:rsidRPr="00CC71A0" w:rsidRDefault="00CD2047" w:rsidP="00CD2047">
      <w:pPr>
        <w:pStyle w:val="af0"/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C71A0">
        <w:rPr>
          <w:rFonts w:ascii="Times New Roman" w:hAnsi="Times New Roman"/>
          <w:sz w:val="28"/>
          <w:szCs w:val="28"/>
        </w:rPr>
        <w:t>«С удовольствие поучаствовала в краеведческой викторине».</w:t>
      </w:r>
    </w:p>
    <w:p w:rsidR="00CD2047" w:rsidRPr="00CC71A0" w:rsidRDefault="00CD2047" w:rsidP="00CD2047">
      <w:pPr>
        <w:pStyle w:val="af0"/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C71A0">
        <w:rPr>
          <w:rFonts w:ascii="Times New Roman" w:hAnsi="Times New Roman"/>
          <w:sz w:val="28"/>
          <w:szCs w:val="28"/>
        </w:rPr>
        <w:t xml:space="preserve">«Особенно меня поразили прекрасные </w:t>
      </w:r>
      <w:r>
        <w:rPr>
          <w:rFonts w:ascii="Times New Roman" w:hAnsi="Times New Roman"/>
          <w:sz w:val="28"/>
          <w:szCs w:val="28"/>
        </w:rPr>
        <w:t>художественные</w:t>
      </w:r>
      <w:r w:rsidRPr="00CC71A0">
        <w:rPr>
          <w:rFonts w:ascii="Times New Roman" w:hAnsi="Times New Roman"/>
          <w:sz w:val="28"/>
          <w:szCs w:val="28"/>
        </w:rPr>
        <w:t xml:space="preserve"> работы детей</w:t>
      </w:r>
      <w:r>
        <w:rPr>
          <w:rFonts w:ascii="Times New Roman" w:hAnsi="Times New Roman"/>
          <w:sz w:val="28"/>
          <w:szCs w:val="28"/>
        </w:rPr>
        <w:t xml:space="preserve"> на выставке</w:t>
      </w:r>
      <w:r w:rsidRPr="00CC71A0">
        <w:rPr>
          <w:rFonts w:ascii="Times New Roman" w:hAnsi="Times New Roman"/>
          <w:sz w:val="28"/>
          <w:szCs w:val="28"/>
        </w:rPr>
        <w:t>».</w:t>
      </w:r>
    </w:p>
    <w:p w:rsidR="00CD2047" w:rsidRDefault="00CD2047" w:rsidP="00CD2047">
      <w:pPr>
        <w:pStyle w:val="af0"/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C71A0">
        <w:rPr>
          <w:rFonts w:ascii="Times New Roman" w:hAnsi="Times New Roman"/>
          <w:sz w:val="28"/>
          <w:szCs w:val="28"/>
        </w:rPr>
        <w:t>«Это мероприятие замечательно тем, что можно узнать что-то новое и морально-нравственно обогатиться».</w:t>
      </w:r>
    </w:p>
    <w:p w:rsidR="00CD2047" w:rsidRPr="005A161C" w:rsidRDefault="00CD2047" w:rsidP="00CD2047">
      <w:pPr>
        <w:pStyle w:val="af0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A161C">
        <w:rPr>
          <w:rFonts w:ascii="Times New Roman" w:hAnsi="Times New Roman"/>
          <w:b/>
          <w:sz w:val="28"/>
          <w:szCs w:val="28"/>
        </w:rPr>
        <w:lastRenderedPageBreak/>
        <w:t>О</w:t>
      </w:r>
      <w:r>
        <w:rPr>
          <w:rFonts w:ascii="Times New Roman" w:hAnsi="Times New Roman"/>
          <w:b/>
          <w:sz w:val="28"/>
          <w:szCs w:val="28"/>
        </w:rPr>
        <w:t>б</w:t>
      </w:r>
      <w:r w:rsidR="00B66DC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интерактивных семинарах-экскурсиях в рамках </w:t>
      </w:r>
      <w:r w:rsidRPr="00CC71A0">
        <w:rPr>
          <w:rFonts w:ascii="Times New Roman" w:hAnsi="Times New Roman"/>
          <w:b/>
          <w:sz w:val="28"/>
          <w:szCs w:val="28"/>
        </w:rPr>
        <w:t>фестиваля творческих, исследовательских работ и проектов «Наследники о святых и святынях земли Омской»</w:t>
      </w:r>
      <w:r w:rsidRPr="005A161C">
        <w:rPr>
          <w:rFonts w:ascii="Times New Roman" w:hAnsi="Times New Roman"/>
          <w:b/>
          <w:sz w:val="28"/>
          <w:szCs w:val="28"/>
        </w:rPr>
        <w:t>:</w:t>
      </w:r>
    </w:p>
    <w:p w:rsidR="00CD2047" w:rsidRPr="005A161C" w:rsidRDefault="00CD2047" w:rsidP="00CD2047">
      <w:pPr>
        <w:pStyle w:val="af0"/>
        <w:numPr>
          <w:ilvl w:val="0"/>
          <w:numId w:val="37"/>
        </w:numPr>
        <w:shd w:val="clear" w:color="auto" w:fill="FFFFFF"/>
        <w:spacing w:after="300"/>
        <w:ind w:left="426" w:hanging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A161C">
        <w:rPr>
          <w:rFonts w:ascii="Times New Roman" w:hAnsi="Times New Roman"/>
          <w:sz w:val="28"/>
          <w:szCs w:val="28"/>
        </w:rPr>
        <w:t>«Интересно, познавательно, научно, наглядно»</w:t>
      </w:r>
      <w:r>
        <w:rPr>
          <w:rFonts w:ascii="Times New Roman" w:hAnsi="Times New Roman"/>
          <w:sz w:val="28"/>
          <w:szCs w:val="28"/>
        </w:rPr>
        <w:t>.</w:t>
      </w:r>
    </w:p>
    <w:p w:rsidR="00CD2047" w:rsidRPr="005A161C" w:rsidRDefault="00CD2047" w:rsidP="00CD2047">
      <w:pPr>
        <w:pStyle w:val="af0"/>
        <w:numPr>
          <w:ilvl w:val="0"/>
          <w:numId w:val="37"/>
        </w:numPr>
        <w:shd w:val="clear" w:color="auto" w:fill="FFFFFF"/>
        <w:spacing w:after="300"/>
        <w:ind w:left="426" w:hanging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A161C">
        <w:rPr>
          <w:rFonts w:ascii="Times New Roman" w:hAnsi="Times New Roman"/>
          <w:sz w:val="28"/>
          <w:szCs w:val="28"/>
        </w:rPr>
        <w:t xml:space="preserve"> «Мероприятие очень хорошее, много полезной информации, которая будет важна на многих уроках: история, литература, Истоки, ОДНКНР, ОРКСЭ»</w:t>
      </w:r>
      <w:r>
        <w:rPr>
          <w:rFonts w:ascii="Times New Roman" w:hAnsi="Times New Roman"/>
          <w:sz w:val="28"/>
          <w:szCs w:val="28"/>
        </w:rPr>
        <w:t>.</w:t>
      </w:r>
    </w:p>
    <w:p w:rsidR="00CD2047" w:rsidRPr="005A161C" w:rsidRDefault="00CD2047" w:rsidP="00CD2047">
      <w:pPr>
        <w:pStyle w:val="af0"/>
        <w:numPr>
          <w:ilvl w:val="0"/>
          <w:numId w:val="37"/>
        </w:numPr>
        <w:shd w:val="clear" w:color="auto" w:fill="FFFFFF"/>
        <w:spacing w:after="300"/>
        <w:ind w:left="426" w:hanging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A161C">
        <w:rPr>
          <w:rFonts w:ascii="Times New Roman" w:hAnsi="Times New Roman"/>
          <w:sz w:val="28"/>
          <w:szCs w:val="28"/>
        </w:rPr>
        <w:t>«Теплая дружеская атмосфера, интересный материал, исторические факты, доступное изложение»</w:t>
      </w:r>
      <w:r>
        <w:rPr>
          <w:rFonts w:ascii="Times New Roman" w:hAnsi="Times New Roman"/>
          <w:sz w:val="28"/>
          <w:szCs w:val="28"/>
        </w:rPr>
        <w:t>.</w:t>
      </w:r>
    </w:p>
    <w:p w:rsidR="00CD2047" w:rsidRPr="005A161C" w:rsidRDefault="00CD2047" w:rsidP="00CD2047">
      <w:pPr>
        <w:pStyle w:val="af0"/>
        <w:numPr>
          <w:ilvl w:val="0"/>
          <w:numId w:val="37"/>
        </w:numPr>
        <w:shd w:val="clear" w:color="auto" w:fill="FFFFFF"/>
        <w:spacing w:after="300"/>
        <w:ind w:left="426" w:hanging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A161C">
        <w:rPr>
          <w:rFonts w:ascii="Times New Roman" w:hAnsi="Times New Roman"/>
          <w:sz w:val="28"/>
          <w:szCs w:val="28"/>
        </w:rPr>
        <w:t>«Очень интересно, познавательно, полезно, теплая и приятная обстановка, хорошие и грамотные лекторы»</w:t>
      </w:r>
      <w:r>
        <w:rPr>
          <w:rFonts w:ascii="Times New Roman" w:hAnsi="Times New Roman"/>
          <w:sz w:val="28"/>
          <w:szCs w:val="28"/>
        </w:rPr>
        <w:t>.</w:t>
      </w:r>
    </w:p>
    <w:p w:rsidR="00CD2047" w:rsidRDefault="00CD2047" w:rsidP="00CD2047">
      <w:pPr>
        <w:pStyle w:val="af0"/>
        <w:numPr>
          <w:ilvl w:val="0"/>
          <w:numId w:val="37"/>
        </w:numPr>
        <w:shd w:val="clear" w:color="auto" w:fill="FFFFFF"/>
        <w:spacing w:after="300"/>
        <w:ind w:left="426" w:hanging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A161C">
        <w:rPr>
          <w:rFonts w:ascii="Times New Roman" w:hAnsi="Times New Roman"/>
          <w:sz w:val="28"/>
          <w:szCs w:val="28"/>
        </w:rPr>
        <w:t>«Как всегда много нового, интересного</w:t>
      </w:r>
      <w:r>
        <w:rPr>
          <w:rFonts w:ascii="Times New Roman" w:hAnsi="Times New Roman"/>
          <w:sz w:val="28"/>
          <w:szCs w:val="28"/>
        </w:rPr>
        <w:t>»</w:t>
      </w:r>
      <w:r w:rsidRPr="005A161C">
        <w:rPr>
          <w:rFonts w:ascii="Times New Roman" w:hAnsi="Times New Roman"/>
          <w:sz w:val="28"/>
          <w:szCs w:val="28"/>
        </w:rPr>
        <w:t xml:space="preserve">. </w:t>
      </w:r>
    </w:p>
    <w:p w:rsidR="00CD2047" w:rsidRPr="005A161C" w:rsidRDefault="00CD2047" w:rsidP="00CD2047">
      <w:pPr>
        <w:pStyle w:val="af0"/>
        <w:numPr>
          <w:ilvl w:val="0"/>
          <w:numId w:val="37"/>
        </w:numPr>
        <w:shd w:val="clear" w:color="auto" w:fill="FFFFFF"/>
        <w:spacing w:after="300"/>
        <w:ind w:left="426" w:hanging="42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A161C">
        <w:rPr>
          <w:rFonts w:ascii="Times New Roman" w:hAnsi="Times New Roman"/>
          <w:sz w:val="28"/>
          <w:szCs w:val="28"/>
        </w:rPr>
        <w:t>Прекрасная организация и очень благостная атмосфера – хочется жи</w:t>
      </w:r>
      <w:r>
        <w:rPr>
          <w:rFonts w:ascii="Times New Roman" w:hAnsi="Times New Roman"/>
          <w:sz w:val="28"/>
          <w:szCs w:val="28"/>
        </w:rPr>
        <w:t>ть и работать!»</w:t>
      </w:r>
    </w:p>
    <w:p w:rsidR="00CD2047" w:rsidRPr="009027E8" w:rsidRDefault="00CD2047" w:rsidP="00CD2047">
      <w:pPr>
        <w:pStyle w:val="af0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027E8">
        <w:rPr>
          <w:rFonts w:ascii="Times New Roman" w:hAnsi="Times New Roman"/>
          <w:b/>
          <w:sz w:val="28"/>
          <w:szCs w:val="28"/>
        </w:rPr>
        <w:t>О тематической выставке баннеров «Святые и святыни земли Омской»:</w:t>
      </w:r>
    </w:p>
    <w:p w:rsidR="00CD2047" w:rsidRDefault="00CD2047" w:rsidP="00CD2047">
      <w:pPr>
        <w:pStyle w:val="af0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027E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Выбранный материал очень заинтересовал детей, тронул их юные души, заставил задуматься о нашей малой Родине и её святых местах</w:t>
      </w:r>
      <w:r w:rsidRPr="009027E8">
        <w:rPr>
          <w:rFonts w:ascii="Times New Roman" w:hAnsi="Times New Roman"/>
          <w:sz w:val="28"/>
          <w:szCs w:val="28"/>
        </w:rPr>
        <w:t>».</w:t>
      </w:r>
    </w:p>
    <w:p w:rsidR="00CD2047" w:rsidRDefault="00CD2047" w:rsidP="00CD2047">
      <w:pPr>
        <w:pStyle w:val="af0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«Материал подобран доступно, наглядно, познавательно не только для детей, но и для взрослых».</w:t>
      </w:r>
    </w:p>
    <w:p w:rsidR="00CD2047" w:rsidRDefault="00CD2047" w:rsidP="00CD2047">
      <w:pPr>
        <w:pStyle w:val="af0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«Очень интересная и полезная выставка для духовного воспитания молодёжи. Спасибо за чудесную выставку».</w:t>
      </w:r>
    </w:p>
    <w:p w:rsidR="00CD2047" w:rsidRDefault="00CD2047" w:rsidP="00CD2047">
      <w:pPr>
        <w:pStyle w:val="af0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«Такую выставку просто необходимо чаще устраивать для детей и молодежи, взращивать в них духовность, сохранять самое лучшее в их душах, направлять на путь добра и веры».</w:t>
      </w:r>
    </w:p>
    <w:p w:rsidR="00CD2047" w:rsidRDefault="00CD2047" w:rsidP="00CD2047">
      <w:pPr>
        <w:pStyle w:val="af0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«Обогатил свой багаж знаний по краеведению Омска. Было очень интересно. Выставка расширяет кругозор».</w:t>
      </w:r>
    </w:p>
    <w:p w:rsidR="00CD2047" w:rsidRPr="009027E8" w:rsidRDefault="00CD2047" w:rsidP="00CD2047">
      <w:pPr>
        <w:pStyle w:val="af0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«После того, как познакомились с выставкой, поняли, что знаем о нашем городе достаточно мало. Материалы </w:t>
      </w:r>
      <w:r w:rsidR="00B66DC2">
        <w:rPr>
          <w:rFonts w:ascii="Times New Roman" w:hAnsi="Times New Roman"/>
          <w:sz w:val="28"/>
          <w:szCs w:val="28"/>
        </w:rPr>
        <w:t>стендов,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B66DC2">
        <w:rPr>
          <w:rFonts w:ascii="Times New Roman" w:hAnsi="Times New Roman"/>
          <w:sz w:val="28"/>
          <w:szCs w:val="28"/>
        </w:rPr>
        <w:t>безусловно,</w:t>
      </w:r>
      <w:r>
        <w:rPr>
          <w:rFonts w:ascii="Times New Roman" w:hAnsi="Times New Roman"/>
          <w:sz w:val="28"/>
          <w:szCs w:val="28"/>
        </w:rPr>
        <w:t xml:space="preserve"> богаты по содержанию и наглядности».</w:t>
      </w:r>
    </w:p>
    <w:p w:rsidR="0072153C" w:rsidRDefault="0072153C" w:rsidP="0072153C">
      <w:pPr>
        <w:pStyle w:val="ad"/>
        <w:spacing w:line="276" w:lineRule="auto"/>
        <w:ind w:firstLine="709"/>
        <w:jc w:val="center"/>
        <w:rPr>
          <w:b/>
        </w:rPr>
      </w:pPr>
    </w:p>
    <w:p w:rsidR="0072153C" w:rsidRPr="00307F1E" w:rsidRDefault="0072153C" w:rsidP="007215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7F1E">
        <w:rPr>
          <w:rFonts w:ascii="Times New Roman" w:hAnsi="Times New Roman"/>
          <w:b/>
          <w:sz w:val="28"/>
          <w:szCs w:val="28"/>
        </w:rPr>
        <w:t xml:space="preserve">Деятельность учреждения по направлению </w:t>
      </w:r>
    </w:p>
    <w:p w:rsidR="0072153C" w:rsidRPr="00307F1E" w:rsidRDefault="0072153C" w:rsidP="007215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7F1E">
        <w:rPr>
          <w:rFonts w:ascii="Times New Roman" w:hAnsi="Times New Roman"/>
          <w:b/>
          <w:sz w:val="28"/>
          <w:szCs w:val="28"/>
        </w:rPr>
        <w:t>«Развитие семейного творчества и культурно-досуговой деятельности</w:t>
      </w:r>
    </w:p>
    <w:p w:rsidR="0072153C" w:rsidRPr="00307F1E" w:rsidRDefault="0072153C" w:rsidP="007215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7F1E">
        <w:rPr>
          <w:rFonts w:ascii="Times New Roman" w:hAnsi="Times New Roman"/>
          <w:b/>
          <w:sz w:val="28"/>
          <w:szCs w:val="28"/>
        </w:rPr>
        <w:t xml:space="preserve">в целях повышения творческой активности населения, </w:t>
      </w:r>
    </w:p>
    <w:p w:rsidR="0072153C" w:rsidRPr="00307F1E" w:rsidRDefault="0072153C" w:rsidP="007215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7F1E">
        <w:rPr>
          <w:rFonts w:ascii="Times New Roman" w:hAnsi="Times New Roman"/>
          <w:b/>
          <w:sz w:val="28"/>
          <w:szCs w:val="28"/>
        </w:rPr>
        <w:t>улучшения доступности и качества культурных услуг»</w:t>
      </w:r>
    </w:p>
    <w:p w:rsidR="0072153C" w:rsidRPr="00307F1E" w:rsidRDefault="0072153C" w:rsidP="007215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153C" w:rsidRPr="00307F1E" w:rsidRDefault="0072153C" w:rsidP="0072153C">
      <w:pPr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201</w:t>
      </w:r>
      <w:r w:rsidR="00B66DC2">
        <w:rPr>
          <w:rFonts w:ascii="Times New Roman" w:hAnsi="Times New Roman"/>
          <w:iCs/>
          <w:sz w:val="28"/>
          <w:szCs w:val="28"/>
        </w:rPr>
        <w:t>9</w:t>
      </w:r>
      <w:r w:rsidRPr="00307F1E">
        <w:rPr>
          <w:rFonts w:ascii="Times New Roman" w:hAnsi="Times New Roman"/>
          <w:iCs/>
          <w:sz w:val="28"/>
          <w:szCs w:val="28"/>
        </w:rPr>
        <w:t xml:space="preserve"> году деятельность учреждения по данному направлению реализована в соответствии с основными положениями Стратегии развития воспитания в Российской Федерации на период до 2025 года, которые включают в себя п</w:t>
      </w:r>
      <w:r w:rsidRPr="00307F1E">
        <w:rPr>
          <w:rFonts w:ascii="Times New Roman" w:hAnsi="Times New Roman"/>
          <w:sz w:val="28"/>
          <w:szCs w:val="28"/>
        </w:rPr>
        <w:t>оддержку семейного воспитания на основах:</w:t>
      </w:r>
    </w:p>
    <w:p w:rsidR="0072153C" w:rsidRPr="00307F1E" w:rsidRDefault="0072153C" w:rsidP="0072153C">
      <w:pPr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 w:rsidRPr="00307F1E">
        <w:rPr>
          <w:rFonts w:ascii="Times New Roman" w:hAnsi="Times New Roman"/>
          <w:sz w:val="28"/>
          <w:szCs w:val="28"/>
        </w:rPr>
        <w:lastRenderedPageBreak/>
        <w:t>- содействия укреплению семьи, повышения социального статуса                           и общественного престижа отцовства, материнства, многодетности, в том числе среди приёмных родителей;</w:t>
      </w:r>
    </w:p>
    <w:p w:rsidR="0072153C" w:rsidRPr="00307F1E" w:rsidRDefault="0072153C" w:rsidP="0072153C">
      <w:pPr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 w:rsidRPr="00307F1E">
        <w:rPr>
          <w:rFonts w:ascii="Times New Roman" w:hAnsi="Times New Roman"/>
          <w:sz w:val="28"/>
          <w:szCs w:val="28"/>
        </w:rPr>
        <w:t>- содействия развитию культуры семейного воспитания детей на основе традиционных семейных духовно-нравственных ценностей;</w:t>
      </w:r>
    </w:p>
    <w:p w:rsidR="0072153C" w:rsidRPr="00307F1E" w:rsidRDefault="0072153C" w:rsidP="0072153C">
      <w:pPr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 w:rsidRPr="00307F1E">
        <w:rPr>
          <w:rFonts w:ascii="Times New Roman" w:hAnsi="Times New Roman"/>
          <w:sz w:val="28"/>
          <w:szCs w:val="28"/>
        </w:rPr>
        <w:t>- расширения инфраструктуры семейного отдыха, семейного образовательного туризма и спорта, включая организованный отдых                               в каникулярное время;</w:t>
      </w:r>
    </w:p>
    <w:p w:rsidR="0072153C" w:rsidRPr="00307F1E" w:rsidRDefault="0072153C" w:rsidP="0072153C">
      <w:pPr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 w:rsidRPr="00307F1E">
        <w:rPr>
          <w:rFonts w:ascii="Times New Roman" w:hAnsi="Times New Roman"/>
          <w:sz w:val="28"/>
          <w:szCs w:val="28"/>
        </w:rPr>
        <w:t>- поддержки семейных клубов, клубов по месту жительства, семейных                  и родительских объединений, содействующих укреплению семьи, сохранению и возрождению семейных и нравственных ценностей с учётом роли религии                          и традиционной культуры местных сообществ.</w:t>
      </w:r>
    </w:p>
    <w:p w:rsidR="0072153C" w:rsidRPr="00307F1E" w:rsidRDefault="0072153C" w:rsidP="0072153C">
      <w:pPr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72153C" w:rsidRPr="00B66DC2" w:rsidRDefault="0072153C" w:rsidP="0072153C">
      <w:pPr>
        <w:pStyle w:val="ad"/>
        <w:spacing w:line="276" w:lineRule="auto"/>
        <w:ind w:firstLine="708"/>
        <w:jc w:val="both"/>
      </w:pPr>
      <w:r w:rsidRPr="00B66DC2">
        <w:rPr>
          <w:i/>
        </w:rPr>
        <w:t>В течение 201</w:t>
      </w:r>
      <w:r w:rsidR="00B66DC2">
        <w:rPr>
          <w:i/>
        </w:rPr>
        <w:t>9</w:t>
      </w:r>
      <w:r w:rsidRPr="00B66DC2">
        <w:rPr>
          <w:i/>
        </w:rPr>
        <w:t xml:space="preserve"> года в рамках направления «Развитие семейного творчества  и культурно - досуговой деятельности» проведено </w:t>
      </w:r>
      <w:r w:rsidR="007A1A88" w:rsidRPr="00B66DC2">
        <w:rPr>
          <w:i/>
        </w:rPr>
        <w:t>247</w:t>
      </w:r>
      <w:r w:rsidR="00B66DC2">
        <w:rPr>
          <w:i/>
        </w:rPr>
        <w:t xml:space="preserve"> </w:t>
      </w:r>
      <w:r w:rsidRPr="00B66DC2">
        <w:rPr>
          <w:i/>
        </w:rPr>
        <w:t>культурно-досуговых мер</w:t>
      </w:r>
      <w:r w:rsidR="00B66DC2">
        <w:rPr>
          <w:i/>
        </w:rPr>
        <w:t xml:space="preserve">оприятий, которые посетили </w:t>
      </w:r>
      <w:r w:rsidR="007A1A88" w:rsidRPr="00B66DC2">
        <w:rPr>
          <w:i/>
        </w:rPr>
        <w:t>48073</w:t>
      </w:r>
      <w:r w:rsidRPr="00B66DC2">
        <w:rPr>
          <w:i/>
        </w:rPr>
        <w:t xml:space="preserve"> зрителей</w:t>
      </w:r>
    </w:p>
    <w:p w:rsidR="0072153C" w:rsidRPr="00B66DC2" w:rsidRDefault="0072153C" w:rsidP="0072153C">
      <w:pPr>
        <w:pStyle w:val="ad"/>
        <w:spacing w:line="276" w:lineRule="auto"/>
        <w:ind w:firstLine="708"/>
        <w:jc w:val="both"/>
      </w:pPr>
    </w:p>
    <w:p w:rsidR="0072153C" w:rsidRPr="00B66DC2" w:rsidRDefault="0072153C" w:rsidP="0072153C">
      <w:pPr>
        <w:pStyle w:val="ad"/>
        <w:spacing w:line="276" w:lineRule="auto"/>
        <w:ind w:firstLine="708"/>
        <w:jc w:val="both"/>
        <w:rPr>
          <w:iCs/>
        </w:rPr>
      </w:pPr>
      <w:r w:rsidRPr="00B66DC2">
        <w:t xml:space="preserve">Для семейного отдыха коллектив учреждения представляет разнообразные программы, как на своей площадке, так и за пределами Дворца культуры. </w:t>
      </w:r>
      <w:r w:rsidR="00B66DC2">
        <w:rPr>
          <w:iCs/>
        </w:rPr>
        <w:t xml:space="preserve">Проведено </w:t>
      </w:r>
      <w:r w:rsidR="00B21396" w:rsidRPr="00B66DC2">
        <w:rPr>
          <w:iCs/>
        </w:rPr>
        <w:t>2</w:t>
      </w:r>
      <w:r w:rsidR="00AF37CE" w:rsidRPr="00B66DC2">
        <w:rPr>
          <w:iCs/>
        </w:rPr>
        <w:t>6</w:t>
      </w:r>
      <w:r w:rsidRPr="00B66DC2">
        <w:rPr>
          <w:iCs/>
        </w:rPr>
        <w:t xml:space="preserve"> семейных досуговых программ, которые посетили  </w:t>
      </w:r>
      <w:r w:rsidR="00B66DC2">
        <w:rPr>
          <w:iCs/>
        </w:rPr>
        <w:t>3892</w:t>
      </w:r>
      <w:r w:rsidR="00B520F4" w:rsidRPr="00B66DC2">
        <w:rPr>
          <w:iCs/>
        </w:rPr>
        <w:t xml:space="preserve"> человек</w:t>
      </w:r>
      <w:r w:rsidR="00C8729B" w:rsidRPr="00B66DC2">
        <w:rPr>
          <w:iCs/>
        </w:rPr>
        <w:t>: «Все начинается с семьи</w:t>
      </w:r>
      <w:r w:rsidRPr="00B66DC2">
        <w:rPr>
          <w:iCs/>
        </w:rPr>
        <w:t>» - праздничная концертная программа коллективов ДК и СТ «Светоч»</w:t>
      </w:r>
      <w:r w:rsidR="00C8729B" w:rsidRPr="00B66DC2">
        <w:rPr>
          <w:iCs/>
        </w:rPr>
        <w:t xml:space="preserve"> к Международному дню семьи в ПКиО им.30-летия ВЛКСМ (500 человек) и «С душою к песне» - концертная программа к</w:t>
      </w:r>
      <w:r w:rsidRPr="00B66DC2">
        <w:rPr>
          <w:iCs/>
        </w:rPr>
        <w:t xml:space="preserve"> Дню семьи, любви и верности для жителей посёлка Кордный (300 чел.); </w:t>
      </w:r>
      <w:r w:rsidR="00C8729B" w:rsidRPr="00B66DC2">
        <w:rPr>
          <w:iCs/>
        </w:rPr>
        <w:t xml:space="preserve">«От сердца к сердцу» - концертная программа для людей с ОВЗ, </w:t>
      </w:r>
      <w:r w:rsidRPr="00B66DC2">
        <w:rPr>
          <w:iCs/>
        </w:rPr>
        <w:t>«</w:t>
      </w:r>
      <w:r w:rsidRPr="00B66DC2">
        <w:rPr>
          <w:rFonts w:eastAsia="Times New Roman"/>
          <w:lang w:eastAsia="ru-RU"/>
        </w:rPr>
        <w:t>Любимые мелодии</w:t>
      </w:r>
      <w:r w:rsidRPr="00B66DC2">
        <w:rPr>
          <w:iCs/>
        </w:rPr>
        <w:t>» - концерт вокальной студии «По</w:t>
      </w:r>
      <w:r w:rsidRPr="00B66DC2">
        <w:rPr>
          <w:iCs/>
          <w:lang w:val="en-US"/>
        </w:rPr>
        <w:t>z</w:t>
      </w:r>
      <w:r w:rsidRPr="00B66DC2">
        <w:rPr>
          <w:iCs/>
        </w:rPr>
        <w:t>ити</w:t>
      </w:r>
      <w:r w:rsidRPr="00B66DC2">
        <w:rPr>
          <w:iCs/>
          <w:lang w:val="en-US"/>
        </w:rPr>
        <w:t>ff</w:t>
      </w:r>
      <w:r w:rsidRPr="00B66DC2">
        <w:rPr>
          <w:iCs/>
        </w:rPr>
        <w:t xml:space="preserve">» и образцового ансамбля спортивного бального танца «Шаг за шагом» ко Дню пожилого человека (120 человек); цикл праздничных концертов ко Дню пожилого человека: </w:t>
      </w:r>
      <w:r w:rsidR="00C8729B" w:rsidRPr="00B66DC2">
        <w:rPr>
          <w:rFonts w:eastAsia="Times New Roman"/>
          <w:lang w:eastAsia="ru-RU"/>
        </w:rPr>
        <w:t>«Мудрость осени – счастливое мгновенье</w:t>
      </w:r>
      <w:r w:rsidRPr="00B66DC2">
        <w:rPr>
          <w:rFonts w:eastAsia="Times New Roman"/>
          <w:lang w:eastAsia="ru-RU"/>
        </w:rPr>
        <w:t>»</w:t>
      </w:r>
      <w:r w:rsidR="00810D75" w:rsidRPr="00B66DC2">
        <w:rPr>
          <w:rFonts w:eastAsia="Times New Roman"/>
          <w:lang w:eastAsia="ru-RU"/>
        </w:rPr>
        <w:t xml:space="preserve"> - народного хора «Русская песня»,</w:t>
      </w:r>
      <w:r w:rsidRPr="00B66DC2">
        <w:rPr>
          <w:rFonts w:eastAsia="Times New Roman"/>
          <w:lang w:eastAsia="ru-RU"/>
        </w:rPr>
        <w:t xml:space="preserve"> </w:t>
      </w:r>
      <w:r w:rsidRPr="00B66DC2">
        <w:rPr>
          <w:iCs/>
        </w:rPr>
        <w:t xml:space="preserve"> </w:t>
      </w:r>
      <w:r w:rsidR="00810D75" w:rsidRPr="00B66DC2">
        <w:rPr>
          <w:iCs/>
        </w:rPr>
        <w:t>«Спасибо Вам за нашу жизнь и счастье» - концерт военного оркестра, «Пусть музыка звучит» вокальной студии «По</w:t>
      </w:r>
      <w:r w:rsidR="00810D75" w:rsidRPr="00B66DC2">
        <w:rPr>
          <w:iCs/>
          <w:lang w:val="en-US"/>
        </w:rPr>
        <w:t>z</w:t>
      </w:r>
      <w:r w:rsidR="00810D75" w:rsidRPr="00B66DC2">
        <w:rPr>
          <w:iCs/>
        </w:rPr>
        <w:t>ити</w:t>
      </w:r>
      <w:r w:rsidR="00810D75" w:rsidRPr="00B66DC2">
        <w:rPr>
          <w:iCs/>
          <w:lang w:val="en-US"/>
        </w:rPr>
        <w:t>ff</w:t>
      </w:r>
      <w:r w:rsidR="00810D75" w:rsidRPr="00B66DC2">
        <w:rPr>
          <w:iCs/>
        </w:rPr>
        <w:t xml:space="preserve">», цикл концертов творческих коллективов ДК и СТ «Светоч» к Международному женскому дню: «Весенние улыбки», «Весенние напевы», «Для милых дам», </w:t>
      </w:r>
      <w:r w:rsidRPr="00B66DC2">
        <w:rPr>
          <w:iCs/>
        </w:rPr>
        <w:t>(340</w:t>
      </w:r>
      <w:r w:rsidR="00E80452" w:rsidRPr="00B66DC2">
        <w:rPr>
          <w:iCs/>
        </w:rPr>
        <w:t xml:space="preserve"> человек); </w:t>
      </w:r>
      <w:r w:rsidR="00B21396" w:rsidRPr="00B66DC2">
        <w:rPr>
          <w:iCs/>
        </w:rPr>
        <w:t xml:space="preserve">«Мама милая моя» и «Загляните в мамины глаза» - праздничные программы к Дню матери; </w:t>
      </w:r>
      <w:r w:rsidR="00E80452" w:rsidRPr="00B66DC2">
        <w:rPr>
          <w:iCs/>
        </w:rPr>
        <w:t xml:space="preserve">«Сударыня Масленица» - уличные гуляния для жителей поселка Кордный </w:t>
      </w:r>
      <w:r w:rsidR="00B21396" w:rsidRPr="00B66DC2">
        <w:rPr>
          <w:iCs/>
        </w:rPr>
        <w:t xml:space="preserve">   </w:t>
      </w:r>
      <w:r w:rsidR="00E80452" w:rsidRPr="00B66DC2">
        <w:rPr>
          <w:iCs/>
        </w:rPr>
        <w:t>(</w:t>
      </w:r>
      <w:r w:rsidR="00B21396" w:rsidRPr="00B66DC2">
        <w:rPr>
          <w:iCs/>
        </w:rPr>
        <w:t>500</w:t>
      </w:r>
      <w:r w:rsidR="00E80452" w:rsidRPr="00B66DC2">
        <w:rPr>
          <w:iCs/>
        </w:rPr>
        <w:t>) и др.</w:t>
      </w:r>
    </w:p>
    <w:p w:rsidR="0072153C" w:rsidRDefault="0072153C" w:rsidP="0072153C">
      <w:pPr>
        <w:pStyle w:val="ad"/>
        <w:tabs>
          <w:tab w:val="left" w:pos="3380"/>
        </w:tabs>
        <w:spacing w:line="276" w:lineRule="auto"/>
        <w:ind w:firstLine="708"/>
        <w:jc w:val="center"/>
        <w:rPr>
          <w:b/>
        </w:rPr>
      </w:pPr>
    </w:p>
    <w:p w:rsidR="00B66DC2" w:rsidRDefault="00B66DC2" w:rsidP="0072153C">
      <w:pPr>
        <w:pStyle w:val="ad"/>
        <w:tabs>
          <w:tab w:val="left" w:pos="3380"/>
        </w:tabs>
        <w:spacing w:line="276" w:lineRule="auto"/>
        <w:ind w:firstLine="708"/>
        <w:jc w:val="center"/>
        <w:rPr>
          <w:b/>
        </w:rPr>
      </w:pPr>
    </w:p>
    <w:p w:rsidR="00B66DC2" w:rsidRDefault="00B66DC2" w:rsidP="0072153C">
      <w:pPr>
        <w:pStyle w:val="ad"/>
        <w:tabs>
          <w:tab w:val="left" w:pos="3380"/>
        </w:tabs>
        <w:spacing w:line="276" w:lineRule="auto"/>
        <w:ind w:firstLine="708"/>
        <w:jc w:val="center"/>
        <w:rPr>
          <w:b/>
        </w:rPr>
      </w:pPr>
    </w:p>
    <w:p w:rsidR="00B66DC2" w:rsidRPr="00B66DC2" w:rsidRDefault="00B66DC2" w:rsidP="0072153C">
      <w:pPr>
        <w:pStyle w:val="ad"/>
        <w:tabs>
          <w:tab w:val="left" w:pos="3380"/>
        </w:tabs>
        <w:spacing w:line="276" w:lineRule="auto"/>
        <w:ind w:firstLine="708"/>
        <w:jc w:val="center"/>
        <w:rPr>
          <w:b/>
        </w:rPr>
      </w:pPr>
    </w:p>
    <w:p w:rsidR="0072153C" w:rsidRPr="00B66DC2" w:rsidRDefault="0072153C" w:rsidP="0072153C">
      <w:pPr>
        <w:pStyle w:val="ad"/>
        <w:tabs>
          <w:tab w:val="left" w:pos="3380"/>
        </w:tabs>
        <w:spacing w:line="276" w:lineRule="auto"/>
        <w:ind w:firstLine="708"/>
        <w:jc w:val="center"/>
        <w:rPr>
          <w:b/>
        </w:rPr>
      </w:pPr>
      <w:r w:rsidRPr="00B66DC2">
        <w:rPr>
          <w:b/>
        </w:rPr>
        <w:lastRenderedPageBreak/>
        <w:t>Работа с детьми, подростками и молодёжью</w:t>
      </w:r>
    </w:p>
    <w:p w:rsidR="0072153C" w:rsidRPr="00B66DC2" w:rsidRDefault="0072153C" w:rsidP="0072153C">
      <w:pPr>
        <w:pStyle w:val="ad"/>
        <w:tabs>
          <w:tab w:val="left" w:pos="3380"/>
        </w:tabs>
        <w:spacing w:line="276" w:lineRule="auto"/>
        <w:ind w:firstLine="708"/>
        <w:jc w:val="center"/>
        <w:rPr>
          <w:b/>
        </w:rPr>
      </w:pPr>
    </w:p>
    <w:p w:rsidR="0072153C" w:rsidRPr="00B66DC2" w:rsidRDefault="0072153C" w:rsidP="0072153C">
      <w:pPr>
        <w:pStyle w:val="ad"/>
        <w:spacing w:line="276" w:lineRule="auto"/>
        <w:jc w:val="both"/>
        <w:rPr>
          <w:i/>
        </w:rPr>
      </w:pPr>
      <w:r w:rsidRPr="00B66DC2">
        <w:rPr>
          <w:i/>
        </w:rPr>
        <w:t xml:space="preserve">          В 201</w:t>
      </w:r>
      <w:r w:rsidR="00B66DC2">
        <w:rPr>
          <w:i/>
        </w:rPr>
        <w:t>9</w:t>
      </w:r>
      <w:r w:rsidRPr="00B66DC2">
        <w:rPr>
          <w:i/>
        </w:rPr>
        <w:t xml:space="preserve"> году для детей, подростков и молодёжи проведен</w:t>
      </w:r>
      <w:r w:rsidR="00B66DC2">
        <w:rPr>
          <w:i/>
        </w:rPr>
        <w:t xml:space="preserve">о более                      </w:t>
      </w:r>
      <w:r w:rsidR="007A1A88" w:rsidRPr="00B66DC2">
        <w:rPr>
          <w:i/>
        </w:rPr>
        <w:t>157</w:t>
      </w:r>
      <w:r w:rsidR="00B66DC2">
        <w:rPr>
          <w:i/>
        </w:rPr>
        <w:t xml:space="preserve"> мероприятий, которые посетили </w:t>
      </w:r>
      <w:r w:rsidR="007A1A88" w:rsidRPr="00B66DC2">
        <w:rPr>
          <w:i/>
        </w:rPr>
        <w:t xml:space="preserve">13428 </w:t>
      </w:r>
      <w:r w:rsidRPr="00B66DC2">
        <w:rPr>
          <w:i/>
        </w:rPr>
        <w:t>челов</w:t>
      </w:r>
      <w:r w:rsidR="00B66DC2">
        <w:rPr>
          <w:i/>
        </w:rPr>
        <w:t xml:space="preserve">ек.  Из них на платной основе </w:t>
      </w:r>
      <w:r w:rsidR="007A1A88" w:rsidRPr="00B66DC2">
        <w:rPr>
          <w:i/>
        </w:rPr>
        <w:t>13</w:t>
      </w:r>
      <w:r w:rsidR="00B66DC2">
        <w:rPr>
          <w:i/>
        </w:rPr>
        <w:t xml:space="preserve">8  мероприятия,  </w:t>
      </w:r>
      <w:r w:rsidR="007A1A88" w:rsidRPr="00B66DC2">
        <w:rPr>
          <w:i/>
        </w:rPr>
        <w:t>7584</w:t>
      </w:r>
      <w:r w:rsidRPr="00B66DC2">
        <w:rPr>
          <w:i/>
        </w:rPr>
        <w:t xml:space="preserve"> человек</w:t>
      </w:r>
      <w:r w:rsidR="00C01074">
        <w:rPr>
          <w:i/>
        </w:rPr>
        <w:t>.</w:t>
      </w:r>
    </w:p>
    <w:p w:rsidR="0072153C" w:rsidRPr="00B66DC2" w:rsidRDefault="0072153C" w:rsidP="0072153C">
      <w:pPr>
        <w:pStyle w:val="ad"/>
        <w:spacing w:line="276" w:lineRule="auto"/>
        <w:ind w:firstLine="708"/>
        <w:jc w:val="both"/>
        <w:rPr>
          <w:i/>
        </w:rPr>
      </w:pPr>
    </w:p>
    <w:p w:rsidR="00257D8E" w:rsidRPr="00B66DC2" w:rsidRDefault="00257D8E" w:rsidP="00257D8E">
      <w:pPr>
        <w:pStyle w:val="ad"/>
        <w:spacing w:line="276" w:lineRule="auto"/>
        <w:ind w:firstLine="708"/>
        <w:jc w:val="both"/>
      </w:pPr>
      <w:r w:rsidRPr="00B66DC2">
        <w:t>С 2012 года БУК «Дворец культуры и семейного творчества «Светоч»  учреждён открытый конкурс детского творчества «Звонкий голос детства»</w:t>
      </w:r>
      <w:r w:rsidR="00B66DC2">
        <w:t xml:space="preserve">          </w:t>
      </w:r>
      <w:r w:rsidRPr="00B66DC2">
        <w:t xml:space="preserve"> в целях популяризации творчества самодеятельных детских коллективов, стимулирования их творческой активности и повышения исполнительского уровня, формирования разнообразного высокохудожественного репертуара. </w:t>
      </w:r>
    </w:p>
    <w:p w:rsidR="00257D8E" w:rsidRPr="00B66DC2" w:rsidRDefault="00870D37" w:rsidP="00257D8E">
      <w:pPr>
        <w:pStyle w:val="ad"/>
        <w:spacing w:line="276" w:lineRule="auto"/>
        <w:ind w:firstLine="708"/>
        <w:jc w:val="both"/>
      </w:pPr>
      <w:r w:rsidRPr="00B66DC2">
        <w:t>В 2019</w:t>
      </w:r>
      <w:r w:rsidR="00257D8E" w:rsidRPr="00B66DC2">
        <w:t xml:space="preserve"> г</w:t>
      </w:r>
      <w:r w:rsidR="00B66DC2">
        <w:t>.</w:t>
      </w:r>
      <w:r w:rsidR="00257D8E" w:rsidRPr="00B66DC2">
        <w:t xml:space="preserve"> оргкомитетом было принято решение расширить</w:t>
      </w:r>
      <w:r w:rsidRPr="00B66DC2">
        <w:t xml:space="preserve"> возрастные рамки конкурса до 35</w:t>
      </w:r>
      <w:r w:rsidR="00257D8E" w:rsidRPr="00B66DC2">
        <w:t xml:space="preserve"> лет и изменить название на «Звонкий голос детства и молодежи».</w:t>
      </w:r>
    </w:p>
    <w:p w:rsidR="00512EAE" w:rsidRPr="00B66DC2" w:rsidRDefault="00257D8E" w:rsidP="00257D8E">
      <w:pPr>
        <w:pStyle w:val="ad"/>
        <w:spacing w:line="276" w:lineRule="auto"/>
        <w:ind w:firstLine="708"/>
        <w:jc w:val="both"/>
      </w:pPr>
      <w:r w:rsidRPr="00B66DC2">
        <w:t xml:space="preserve">В 2019 году конкурс прошёл при поддержке Министерства культуры Омской области на базе </w:t>
      </w:r>
      <w:r w:rsidR="00B66DC2">
        <w:t>БУК ОЦК</w:t>
      </w:r>
      <w:r w:rsidRPr="00B66DC2">
        <w:t xml:space="preserve"> «Сибиряк». В апреле 2019 года </w:t>
      </w:r>
      <w:r w:rsidR="00B66DC2">
        <w:t xml:space="preserve">                          </w:t>
      </w:r>
      <w:r w:rsidRPr="00B66DC2">
        <w:t>в отборочном туре конкурса приняли участие 689 артистов из 81 творческого коллектива: 27 городских коллективов и 54 коллектива из 21</w:t>
      </w:r>
      <w:r w:rsidR="00B66DC2">
        <w:t xml:space="preserve"> </w:t>
      </w:r>
      <w:r w:rsidRPr="00B66DC2">
        <w:t>муниципального района Омской области: Москаленский, Азовский,</w:t>
      </w:r>
      <w:r w:rsidR="00B66DC2">
        <w:t xml:space="preserve"> </w:t>
      </w:r>
      <w:r w:rsidRPr="00B66DC2">
        <w:t>Омский, Нововаршавский, Таврический, Колосовский, Горьковский, Крутинский, Калачинский, Полтавский, Любинский, Тюкалинский, Большеуковский, Кормиловский, Оконешниковский, Тарский, Щербакульский, Усть – Ишимский, Черлакс</w:t>
      </w:r>
      <w:r w:rsidR="00B66DC2">
        <w:t>к</w:t>
      </w:r>
      <w:r w:rsidRPr="00B66DC2">
        <w:t>ий, Называевс</w:t>
      </w:r>
      <w:r w:rsidR="00B66DC2">
        <w:t>к</w:t>
      </w:r>
      <w:r w:rsidRPr="00B66DC2">
        <w:t xml:space="preserve">ий и Русско - Полянский. Конкурс проходил в следующих номинациях: вокал, хореографическая постановка и художественное слово. Гала-концерт лауреатов конкурса состоялся 1июня - детский и 8 июня - молодежный  </w:t>
      </w:r>
      <w:r w:rsidR="00B66DC2">
        <w:t xml:space="preserve">традиционно </w:t>
      </w:r>
      <w:r w:rsidRPr="00B66DC2">
        <w:t xml:space="preserve">в Парке 30 </w:t>
      </w:r>
      <w:r w:rsidR="00B66DC2">
        <w:t xml:space="preserve">- </w:t>
      </w:r>
      <w:r w:rsidRPr="00B66DC2">
        <w:t>летия ВЛКСМ  с участием</w:t>
      </w:r>
      <w:r w:rsidR="00B66DC2">
        <w:t xml:space="preserve">  </w:t>
      </w:r>
      <w:r w:rsidRPr="00B66DC2">
        <w:t xml:space="preserve">169 юного артиста, 153 человека молодежной категории, на котором были вручены призы и дипломы лауреатов. </w:t>
      </w:r>
    </w:p>
    <w:p w:rsidR="0072153C" w:rsidRPr="00B66DC2" w:rsidRDefault="0072153C" w:rsidP="0072153C">
      <w:pPr>
        <w:pStyle w:val="ad"/>
        <w:spacing w:line="276" w:lineRule="auto"/>
        <w:ind w:firstLine="708"/>
        <w:jc w:val="both"/>
      </w:pPr>
      <w:r w:rsidRPr="00B66DC2">
        <w:t>По заказу педагогов школ и родителей, в течение первой половины года были представлены познавательные программы:</w:t>
      </w:r>
      <w:r w:rsidR="00FB5936" w:rsidRPr="00B66DC2">
        <w:t xml:space="preserve"> «До свидания, Букварик!» </w:t>
      </w:r>
      <w:r w:rsidR="00B66DC2">
        <w:t xml:space="preserve">          </w:t>
      </w:r>
      <w:r w:rsidR="00FB5936" w:rsidRPr="00B66DC2">
        <w:t>и «Космическое путешествие» - познавательно-игровые программы</w:t>
      </w:r>
      <w:r w:rsidRPr="00B66DC2">
        <w:t>,</w:t>
      </w:r>
      <w:r w:rsidR="00FB5936" w:rsidRPr="00B66DC2">
        <w:t xml:space="preserve"> посвященные прощанию с букварем и азбукой; </w:t>
      </w:r>
      <w:r w:rsidRPr="00B66DC2">
        <w:t xml:space="preserve"> </w:t>
      </w:r>
      <w:r w:rsidR="00FB5936" w:rsidRPr="00B66DC2">
        <w:rPr>
          <w:rFonts w:eastAsia="Times New Roman"/>
          <w:lang w:eastAsia="ru-RU"/>
        </w:rPr>
        <w:t>«Сударыня Масленица</w:t>
      </w:r>
      <w:r w:rsidRPr="00B66DC2">
        <w:rPr>
          <w:rFonts w:eastAsia="Times New Roman"/>
          <w:lang w:eastAsia="ru-RU"/>
        </w:rPr>
        <w:t>» - уличные масленичные гулянья</w:t>
      </w:r>
      <w:r w:rsidR="00FB5936" w:rsidRPr="00B66DC2">
        <w:t>.</w:t>
      </w:r>
      <w:r w:rsidRPr="00B66DC2">
        <w:t xml:space="preserve"> Помимо этого проведены развлекательные мероприятия:</w:t>
      </w:r>
      <w:r w:rsidR="00FB5936" w:rsidRPr="00B66DC2">
        <w:rPr>
          <w:rFonts w:eastAsia="Times New Roman"/>
          <w:lang w:eastAsia="ru-RU"/>
        </w:rPr>
        <w:t xml:space="preserve"> «Мы к вам заехали на час</w:t>
      </w:r>
      <w:r w:rsidRPr="00B66DC2">
        <w:rPr>
          <w:rFonts w:eastAsia="Times New Roman"/>
          <w:lang w:eastAsia="ru-RU"/>
        </w:rPr>
        <w:t>»</w:t>
      </w:r>
      <w:r w:rsidR="00FB5936" w:rsidRPr="00B66DC2">
        <w:rPr>
          <w:rFonts w:eastAsia="Times New Roman"/>
          <w:lang w:eastAsia="ru-RU"/>
        </w:rPr>
        <w:t xml:space="preserve"> - игровая программа</w:t>
      </w:r>
      <w:r w:rsidR="00FB5936" w:rsidRPr="00B66DC2">
        <w:t>; «Остров друзей</w:t>
      </w:r>
      <w:r w:rsidRPr="00B66DC2">
        <w:t>»</w:t>
      </w:r>
      <w:r w:rsidR="00FB5936" w:rsidRPr="00B66DC2">
        <w:t xml:space="preserve"> - интерактивный квест для выпускников 4-х классов</w:t>
      </w:r>
      <w:r w:rsidRPr="00B66DC2">
        <w:t xml:space="preserve">, </w:t>
      </w:r>
      <w:r w:rsidR="00FB5936" w:rsidRPr="00B66DC2">
        <w:rPr>
          <w:rFonts w:eastAsia="Times New Roman"/>
          <w:lang w:eastAsia="ru-RU"/>
        </w:rPr>
        <w:t>«Страна знаний»– выпускной для детского сада</w:t>
      </w:r>
      <w:r w:rsidR="006F7963" w:rsidRPr="00B66DC2">
        <w:rPr>
          <w:rFonts w:eastAsia="Times New Roman"/>
          <w:lang w:eastAsia="ru-RU"/>
        </w:rPr>
        <w:t xml:space="preserve">, «Выпускной </w:t>
      </w:r>
      <w:r w:rsidR="006F7963" w:rsidRPr="00B66DC2">
        <w:rPr>
          <w:rFonts w:eastAsia="Times New Roman"/>
          <w:lang w:val="en-US" w:eastAsia="ru-RU"/>
        </w:rPr>
        <w:t>the</w:t>
      </w:r>
      <w:r w:rsidR="006F7963" w:rsidRPr="00B66DC2">
        <w:rPr>
          <w:rFonts w:eastAsia="Times New Roman"/>
          <w:lang w:eastAsia="ru-RU"/>
        </w:rPr>
        <w:t xml:space="preserve"> </w:t>
      </w:r>
      <w:r w:rsidR="006F7963" w:rsidRPr="00B66DC2">
        <w:rPr>
          <w:rFonts w:eastAsia="Times New Roman"/>
          <w:lang w:val="en-US" w:eastAsia="ru-RU"/>
        </w:rPr>
        <w:t>best</w:t>
      </w:r>
      <w:r w:rsidR="006F7963" w:rsidRPr="00B66DC2">
        <w:rPr>
          <w:rFonts w:eastAsia="Times New Roman"/>
          <w:lang w:eastAsia="ru-RU"/>
        </w:rPr>
        <w:t>» - выпускной для 9-х классов</w:t>
      </w:r>
      <w:r w:rsidRPr="00B66DC2">
        <w:t>.</w:t>
      </w:r>
    </w:p>
    <w:p w:rsidR="0072153C" w:rsidRPr="00B66DC2" w:rsidRDefault="0072153C" w:rsidP="0072153C">
      <w:pPr>
        <w:pStyle w:val="ad"/>
        <w:spacing w:line="276" w:lineRule="auto"/>
        <w:ind w:firstLine="708"/>
        <w:jc w:val="both"/>
        <w:rPr>
          <w:b/>
        </w:rPr>
      </w:pPr>
      <w:r w:rsidRPr="00B66DC2">
        <w:t>В течение года учащиеся школ были участниками познавательных, конкурсно</w:t>
      </w:r>
      <w:r w:rsidR="00B66DC2">
        <w:t xml:space="preserve"> </w:t>
      </w:r>
      <w:r w:rsidRPr="00B66DC2">
        <w:t>-</w:t>
      </w:r>
      <w:r w:rsidR="00B66DC2">
        <w:t xml:space="preserve"> </w:t>
      </w:r>
      <w:r w:rsidRPr="00B66DC2">
        <w:t xml:space="preserve">игровых программ: </w:t>
      </w:r>
      <w:r w:rsidR="006F7963" w:rsidRPr="00B66DC2">
        <w:rPr>
          <w:rFonts w:eastAsia="Times New Roman"/>
          <w:lang w:eastAsia="ru-RU"/>
        </w:rPr>
        <w:t>«Воздушная феерия» игровая развлекательная программа</w:t>
      </w:r>
      <w:r w:rsidRPr="00B66DC2">
        <w:t xml:space="preserve">, </w:t>
      </w:r>
      <w:r w:rsidR="006F7963" w:rsidRPr="00B66DC2">
        <w:rPr>
          <w:rFonts w:eastAsia="Times New Roman"/>
          <w:lang w:eastAsia="ru-RU"/>
        </w:rPr>
        <w:t xml:space="preserve">«Школа хорошего настроения с Барбоскиными»- театрализованная </w:t>
      </w:r>
      <w:r w:rsidR="006F7963" w:rsidRPr="00B66DC2">
        <w:rPr>
          <w:rFonts w:eastAsia="Times New Roman"/>
          <w:lang w:eastAsia="ru-RU"/>
        </w:rPr>
        <w:lastRenderedPageBreak/>
        <w:t xml:space="preserve">познавательная </w:t>
      </w:r>
      <w:r w:rsidRPr="00B66DC2">
        <w:rPr>
          <w:rFonts w:eastAsia="Times New Roman"/>
          <w:lang w:eastAsia="ru-RU"/>
        </w:rPr>
        <w:t>программа</w:t>
      </w:r>
      <w:r w:rsidR="006F7963" w:rsidRPr="00B66DC2">
        <w:rPr>
          <w:rFonts w:eastAsia="Times New Roman"/>
          <w:lang w:eastAsia="ru-RU"/>
        </w:rPr>
        <w:t xml:space="preserve"> посвящения в первоклассники</w:t>
      </w:r>
      <w:r w:rsidRPr="00B66DC2">
        <w:t xml:space="preserve">; </w:t>
      </w:r>
      <w:r w:rsidR="006F7963" w:rsidRPr="00B66DC2">
        <w:rPr>
          <w:rFonts w:eastAsia="Times New Roman"/>
          <w:lang w:eastAsia="ru-RU"/>
        </w:rPr>
        <w:t>«Остров друзей</w:t>
      </w:r>
      <w:r w:rsidRPr="00B66DC2">
        <w:rPr>
          <w:rFonts w:eastAsia="Times New Roman"/>
          <w:lang w:eastAsia="ru-RU"/>
        </w:rPr>
        <w:t>» квест – и</w:t>
      </w:r>
      <w:r w:rsidR="006F7963" w:rsidRPr="00B66DC2">
        <w:rPr>
          <w:rFonts w:eastAsia="Times New Roman"/>
          <w:lang w:eastAsia="ru-RU"/>
        </w:rPr>
        <w:t>гра</w:t>
      </w:r>
      <w:r w:rsidRPr="00B66DC2">
        <w:t xml:space="preserve">; </w:t>
      </w:r>
      <w:r w:rsidR="006F7963" w:rsidRPr="00B66DC2">
        <w:rPr>
          <w:rFonts w:eastAsia="Times New Roman"/>
          <w:lang w:eastAsia="ru-RU"/>
        </w:rPr>
        <w:t>«Вместе весело шагать» концертная</w:t>
      </w:r>
      <w:r w:rsidRPr="00B66DC2">
        <w:rPr>
          <w:rFonts w:eastAsia="Times New Roman"/>
          <w:lang w:eastAsia="ru-RU"/>
        </w:rPr>
        <w:t xml:space="preserve"> программа</w:t>
      </w:r>
      <w:r w:rsidR="006F7963" w:rsidRPr="00B66DC2">
        <w:rPr>
          <w:rFonts w:eastAsia="Times New Roman"/>
          <w:lang w:eastAsia="ru-RU"/>
        </w:rPr>
        <w:t>, посвященная Дню знаний</w:t>
      </w:r>
      <w:r w:rsidR="00A14A17" w:rsidRPr="00B66DC2">
        <w:rPr>
          <w:rFonts w:eastAsia="Times New Roman"/>
          <w:lang w:eastAsia="ru-RU"/>
        </w:rPr>
        <w:t>, «Там, на неведомых дорожках» - театрализованная концертная программа</w:t>
      </w:r>
      <w:r w:rsidRPr="00B66DC2">
        <w:rPr>
          <w:rFonts w:eastAsia="Times New Roman"/>
          <w:lang w:eastAsia="ru-RU"/>
        </w:rPr>
        <w:t xml:space="preserve"> </w:t>
      </w:r>
      <w:r w:rsidRPr="00B66DC2">
        <w:t>и многих других.</w:t>
      </w:r>
      <w:r w:rsidRPr="00B66DC2">
        <w:rPr>
          <w:b/>
        </w:rPr>
        <w:t xml:space="preserve"> </w:t>
      </w:r>
    </w:p>
    <w:p w:rsidR="00A14A17" w:rsidRPr="00B66DC2" w:rsidRDefault="00A14A17" w:rsidP="0072153C">
      <w:pPr>
        <w:pStyle w:val="ad"/>
        <w:spacing w:line="276" w:lineRule="auto"/>
        <w:ind w:firstLine="708"/>
        <w:jc w:val="both"/>
        <w:rPr>
          <w:b/>
        </w:rPr>
      </w:pPr>
    </w:p>
    <w:p w:rsidR="00257D8E" w:rsidRPr="00B66DC2" w:rsidRDefault="00257D8E" w:rsidP="00B66D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DC2">
        <w:rPr>
          <w:rFonts w:ascii="Times New Roman" w:hAnsi="Times New Roman" w:cs="Times New Roman"/>
          <w:sz w:val="28"/>
          <w:szCs w:val="28"/>
        </w:rPr>
        <w:t xml:space="preserve">К 74 –й годовщине  Победы в Великой Отечественной войне творческими коллективами ДК и СТ «Светоч» были проведены уличные праздничные концертные программы </w:t>
      </w:r>
      <w:r w:rsidRPr="00B6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«Станция «Победа!» для жителей </w:t>
      </w:r>
      <w:r w:rsidR="006E0A9F">
        <w:rPr>
          <w:rFonts w:ascii="Times New Roman" w:hAnsi="Times New Roman" w:cs="Times New Roman"/>
          <w:sz w:val="28"/>
          <w:szCs w:val="28"/>
        </w:rPr>
        <w:t xml:space="preserve">ОАО, </w:t>
      </w:r>
      <w:r w:rsidRPr="00B66DC2">
        <w:rPr>
          <w:rFonts w:ascii="Times New Roman" w:hAnsi="Times New Roman" w:cs="Times New Roman"/>
          <w:sz w:val="28"/>
          <w:szCs w:val="28"/>
        </w:rPr>
        <w:t xml:space="preserve">ЛАО                 </w:t>
      </w:r>
      <w:r w:rsidRPr="00B66DC2">
        <w:rPr>
          <w:rFonts w:ascii="Times New Roman" w:eastAsia="Times New Roman" w:hAnsi="Times New Roman" w:cs="Times New Roman"/>
          <w:sz w:val="28"/>
          <w:szCs w:val="28"/>
          <w:lang w:eastAsia="ru-RU"/>
        </w:rPr>
        <w:t>(1550 человек).</w:t>
      </w:r>
      <w:r w:rsidRPr="00B66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D8E" w:rsidRPr="00B66DC2" w:rsidRDefault="00257D8E" w:rsidP="00B66D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DC2">
        <w:rPr>
          <w:rFonts w:ascii="Times New Roman" w:hAnsi="Times New Roman" w:cs="Times New Roman"/>
          <w:sz w:val="28"/>
          <w:szCs w:val="28"/>
        </w:rPr>
        <w:t>День Великой Победы - это светлая и радостная дата, каким и получились праздничные концерты, тронувшие до слез Ветеранов, тружеников тыла и детей Великой Отечественной войны.</w:t>
      </w:r>
    </w:p>
    <w:p w:rsidR="00257D8E" w:rsidRPr="00B66DC2" w:rsidRDefault="00257D8E" w:rsidP="00B66D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DC2">
        <w:rPr>
          <w:rFonts w:ascii="Times New Roman" w:hAnsi="Times New Roman" w:cs="Times New Roman"/>
          <w:sz w:val="28"/>
          <w:szCs w:val="28"/>
        </w:rPr>
        <w:t>Были исполнены песни военных лет участниками коллективов «Русская песня» и «По</w:t>
      </w:r>
      <w:r w:rsidR="00B66DC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B66DC2">
        <w:rPr>
          <w:rFonts w:ascii="Times New Roman" w:hAnsi="Times New Roman" w:cs="Times New Roman"/>
          <w:sz w:val="28"/>
          <w:szCs w:val="28"/>
        </w:rPr>
        <w:t>ити</w:t>
      </w:r>
      <w:r w:rsidR="00B66DC2">
        <w:rPr>
          <w:rFonts w:ascii="Times New Roman" w:hAnsi="Times New Roman" w:cs="Times New Roman"/>
          <w:sz w:val="28"/>
          <w:szCs w:val="28"/>
          <w:lang w:val="en-US"/>
        </w:rPr>
        <w:t>ff</w:t>
      </w:r>
      <w:r w:rsidRPr="00B66DC2">
        <w:rPr>
          <w:rFonts w:ascii="Times New Roman" w:hAnsi="Times New Roman" w:cs="Times New Roman"/>
          <w:sz w:val="28"/>
          <w:szCs w:val="28"/>
        </w:rPr>
        <w:t>», а также солистами детской студии эстрадного и джазового вокала «Улыбка».</w:t>
      </w:r>
    </w:p>
    <w:p w:rsidR="00257D8E" w:rsidRPr="00B66DC2" w:rsidRDefault="00257D8E" w:rsidP="00B66D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DC2">
        <w:rPr>
          <w:rFonts w:ascii="Times New Roman" w:hAnsi="Times New Roman" w:cs="Times New Roman"/>
          <w:sz w:val="28"/>
          <w:szCs w:val="28"/>
        </w:rPr>
        <w:t>Детский ансамбль танца «Забава» поздравляли ветеранов и гостей  КТОСов «Радуга», «Московка-1» и «Ленинский» своими зажигательными танцами.</w:t>
      </w:r>
    </w:p>
    <w:p w:rsidR="00257D8E" w:rsidRPr="00B66DC2" w:rsidRDefault="00257D8E" w:rsidP="00257D8E">
      <w:pPr>
        <w:pStyle w:val="ad"/>
        <w:spacing w:line="276" w:lineRule="auto"/>
        <w:ind w:firstLine="708"/>
        <w:jc w:val="both"/>
      </w:pPr>
      <w:r w:rsidRPr="00B66DC2">
        <w:rPr>
          <w:rFonts w:eastAsia="Times New Roman"/>
          <w:lang w:eastAsia="ru-RU"/>
        </w:rPr>
        <w:t xml:space="preserve"> Народный хор «Русская песня»</w:t>
      </w:r>
      <w:r w:rsidRPr="00B66DC2">
        <w:t xml:space="preserve"> на разных площадках города Омска </w:t>
      </w:r>
      <w:r w:rsidR="00B66DC2">
        <w:t xml:space="preserve">представили свою тематическую </w:t>
      </w:r>
      <w:r w:rsidRPr="00B66DC2">
        <w:t xml:space="preserve"> концерт</w:t>
      </w:r>
      <w:r w:rsidR="00B66DC2">
        <w:t>ную программу</w:t>
      </w:r>
      <w:r w:rsidRPr="00B66DC2">
        <w:t xml:space="preserve"> «Песни войны».</w:t>
      </w:r>
    </w:p>
    <w:p w:rsidR="00257D8E" w:rsidRPr="00B66DC2" w:rsidRDefault="00257D8E" w:rsidP="00257D8E">
      <w:pPr>
        <w:pStyle w:val="ad"/>
        <w:spacing w:line="276" w:lineRule="auto"/>
        <w:jc w:val="both"/>
        <w:rPr>
          <w:rFonts w:eastAsia="Times New Roman"/>
          <w:lang w:eastAsia="ru-RU"/>
        </w:rPr>
      </w:pPr>
      <w:r w:rsidRPr="00B66DC2">
        <w:rPr>
          <w:rFonts w:eastAsia="Times New Roman"/>
          <w:lang w:eastAsia="ru-RU"/>
        </w:rPr>
        <w:t xml:space="preserve">          Солисты образцового ансамбля бального спортивного танца «Шаг за шагом» приняли участие в</w:t>
      </w:r>
      <w:r w:rsidR="00F579A9">
        <w:rPr>
          <w:rFonts w:eastAsia="Times New Roman"/>
          <w:lang w:eastAsia="ru-RU"/>
        </w:rPr>
        <w:t>о</w:t>
      </w:r>
      <w:r w:rsidRPr="00B66DC2">
        <w:rPr>
          <w:rFonts w:eastAsia="Times New Roman"/>
          <w:lang w:eastAsia="ru-RU"/>
        </w:rPr>
        <w:t xml:space="preserve"> флешмобе «Майский вальс»</w:t>
      </w:r>
      <w:r w:rsidR="00B66DC2">
        <w:rPr>
          <w:rFonts w:eastAsia="Times New Roman"/>
          <w:lang w:eastAsia="ru-RU"/>
        </w:rPr>
        <w:t xml:space="preserve">, который состоялся на площади у </w:t>
      </w:r>
      <w:r w:rsidR="00F579A9">
        <w:rPr>
          <w:rFonts w:eastAsia="Times New Roman"/>
          <w:lang w:eastAsia="ru-RU"/>
        </w:rPr>
        <w:t>памятника труженикам тыла</w:t>
      </w:r>
      <w:r w:rsidRPr="00B66DC2">
        <w:rPr>
          <w:rFonts w:eastAsia="Times New Roman"/>
          <w:lang w:eastAsia="ru-RU"/>
        </w:rPr>
        <w:t>.</w:t>
      </w:r>
    </w:p>
    <w:p w:rsidR="002F6C73" w:rsidRPr="00B66DC2" w:rsidRDefault="00257D8E" w:rsidP="002F6C73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6DC2">
        <w:t xml:space="preserve">           </w:t>
      </w:r>
      <w:r w:rsidRPr="00B66DC2">
        <w:rPr>
          <w:rFonts w:ascii="Times New Roman" w:hAnsi="Times New Roman" w:cs="Times New Roman"/>
          <w:sz w:val="28"/>
          <w:szCs w:val="28"/>
          <w:shd w:val="clear" w:color="auto" w:fill="FFFFFF"/>
        </w:rPr>
        <w:t>К 303-летию Омска с 23 июля по 3 августа прошёл ци</w:t>
      </w:r>
      <w:r w:rsidR="00F579A9">
        <w:rPr>
          <w:rFonts w:ascii="Times New Roman" w:hAnsi="Times New Roman" w:cs="Times New Roman"/>
          <w:sz w:val="28"/>
          <w:szCs w:val="28"/>
          <w:shd w:val="clear" w:color="auto" w:fill="FFFFFF"/>
        </w:rPr>
        <w:t>кл праздничных мероприятий для жителей</w:t>
      </w:r>
      <w:r w:rsidRPr="00B66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Центрального, Ленинского и Октябрьского </w:t>
      </w:r>
      <w:r w:rsidR="00F57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административных </w:t>
      </w:r>
      <w:r w:rsidRPr="00B66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округов. Театрализованную программу </w:t>
      </w:r>
      <w:r w:rsidR="00F57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B66DC2">
        <w:rPr>
          <w:rFonts w:ascii="Times New Roman" w:hAnsi="Times New Roman" w:cs="Times New Roman"/>
          <w:sz w:val="28"/>
          <w:szCs w:val="28"/>
          <w:shd w:val="clear" w:color="auto" w:fill="FFFFFF"/>
        </w:rPr>
        <w:t>«На слиянии двух рек» связали с  Годом театра в России. Зрители отправились в увлекательное путешествие по театральному Омску  с главным героем программы  - капитаном Врунгелем.  На праздничной палубе со</w:t>
      </w:r>
      <w:r w:rsidR="00F579A9">
        <w:rPr>
          <w:rFonts w:ascii="Times New Roman" w:hAnsi="Times New Roman" w:cs="Times New Roman"/>
          <w:sz w:val="28"/>
          <w:szCs w:val="28"/>
          <w:shd w:val="clear" w:color="auto" w:fill="FFFFFF"/>
        </w:rPr>
        <w:t>брались талантливые артисты из д</w:t>
      </w:r>
      <w:r w:rsidRPr="00B66DC2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="00F579A9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 ансамбля танца «Забава», о</w:t>
      </w:r>
      <w:r w:rsidRPr="00B66DC2">
        <w:rPr>
          <w:rFonts w:ascii="Times New Roman" w:hAnsi="Times New Roman" w:cs="Times New Roman"/>
          <w:sz w:val="28"/>
          <w:szCs w:val="28"/>
          <w:shd w:val="clear" w:color="auto" w:fill="FFFFFF"/>
        </w:rPr>
        <w:t>бразцового цирк</w:t>
      </w:r>
      <w:r w:rsidR="00F57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Pr="00B66DC2">
        <w:rPr>
          <w:rFonts w:ascii="Times New Roman" w:hAnsi="Times New Roman" w:cs="Times New Roman"/>
          <w:sz w:val="28"/>
          <w:szCs w:val="28"/>
          <w:shd w:val="clear" w:color="auto" w:fill="FFFFFF"/>
        </w:rPr>
        <w:t>«Калейдоскоп», а юные солистки детской студии эстрадного и джазового вокала «Улыбка» никого не оставили равнодушными и своим</w:t>
      </w:r>
      <w:r w:rsidR="00F57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зажигательным</w:t>
      </w:r>
      <w:r w:rsidRPr="00B66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</w:t>
      </w:r>
      <w:r w:rsidR="00F57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песен</w:t>
      </w:r>
      <w:r w:rsidRPr="00B66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заряжали всех присутствующих гостей. Всплеск эмоций и хорошего настроения дарили солисты </w:t>
      </w:r>
      <w:r w:rsidR="00F579A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66DC2">
        <w:rPr>
          <w:rFonts w:ascii="Times New Roman" w:hAnsi="Times New Roman" w:cs="Times New Roman"/>
          <w:sz w:val="28"/>
          <w:szCs w:val="28"/>
          <w:shd w:val="clear" w:color="auto" w:fill="FFFFFF"/>
        </w:rPr>
        <w:t>бразцового ансамбля бального и спо</w:t>
      </w:r>
      <w:r w:rsidR="00F57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ртивного танца «Шаг за шагом» и лауреат </w:t>
      </w:r>
      <w:r w:rsidRPr="00B66DC2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международных фестивалей и конкурсов</w:t>
      </w:r>
      <w:r w:rsidR="00F57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Лариса Путинцева</w:t>
      </w:r>
      <w:r w:rsidRPr="00B66DC2">
        <w:rPr>
          <w:rFonts w:ascii="Times New Roman" w:hAnsi="Times New Roman" w:cs="Times New Roman"/>
          <w:sz w:val="28"/>
          <w:szCs w:val="28"/>
          <w:shd w:val="clear" w:color="auto" w:fill="FFFFFF"/>
        </w:rPr>
        <w:t>, двигались в ритм музыки даже самые скромные зрители мероприятия  (8450 человек).</w:t>
      </w:r>
      <w:r w:rsidR="002F6C73" w:rsidRPr="00B66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празднования Дня города были проведены: </w:t>
      </w:r>
      <w:r w:rsidR="002F6C73" w:rsidRPr="00B66DC2">
        <w:rPr>
          <w:rFonts w:ascii="Times New Roman" w:hAnsi="Times New Roman" w:cs="Times New Roman"/>
          <w:sz w:val="28"/>
          <w:szCs w:val="28"/>
        </w:rPr>
        <w:t xml:space="preserve">«Остров друзей» - квест-игра для детей в сквере поселка </w:t>
      </w:r>
      <w:r w:rsidR="002F6C73" w:rsidRPr="00B66DC2">
        <w:rPr>
          <w:rFonts w:ascii="Times New Roman" w:hAnsi="Times New Roman" w:cs="Times New Roman"/>
          <w:sz w:val="28"/>
          <w:szCs w:val="28"/>
        </w:rPr>
        <w:lastRenderedPageBreak/>
        <w:t>«Кордный»;  «От сердца к сердцу» концертная программа для людей с ОВЗ (Общество инвалидов ОАО). В рамках праздников двора, для самых юных жителей города активно проводились игровые, развлекательные, конкурсные программы, спортивные состязания.</w:t>
      </w:r>
    </w:p>
    <w:p w:rsidR="002F6C73" w:rsidRPr="00B66DC2" w:rsidRDefault="002F6C73" w:rsidP="002F6C73">
      <w:pPr>
        <w:pStyle w:val="ad"/>
        <w:spacing w:line="276" w:lineRule="auto"/>
        <w:ind w:firstLine="708"/>
        <w:jc w:val="both"/>
      </w:pPr>
      <w:r w:rsidRPr="00B66DC2">
        <w:t>С 19 по 28 декабря 2019 г. прошел цикл уличных Новогодних мероприятий «Зимние забавы» для КТОСов Центрального, Ленинского, Октябрьского и Советского округов.</w:t>
      </w:r>
      <w:r w:rsidRPr="00B66DC2">
        <w:rPr>
          <w:sz w:val="27"/>
          <w:szCs w:val="27"/>
        </w:rPr>
        <w:t xml:space="preserve"> Дед Мороз, Снегурочка, снеговик и символ наступающего 2020 года – Крыса, поздравляли детей и взрослых. Артисты детского ансамбля танца «Забава» радовали зрителей танцами. Жители веселились от души, принимая уч</w:t>
      </w:r>
      <w:r w:rsidR="00315223">
        <w:rPr>
          <w:sz w:val="27"/>
          <w:szCs w:val="27"/>
        </w:rPr>
        <w:t xml:space="preserve">астие в интерактивах и хороводе </w:t>
      </w:r>
      <w:r w:rsidRPr="00B66DC2">
        <w:rPr>
          <w:sz w:val="27"/>
          <w:szCs w:val="27"/>
        </w:rPr>
        <w:t>(2300 человек)</w:t>
      </w:r>
      <w:r w:rsidR="00315223">
        <w:rPr>
          <w:sz w:val="27"/>
          <w:szCs w:val="27"/>
        </w:rPr>
        <w:t>.</w:t>
      </w:r>
    </w:p>
    <w:p w:rsidR="00512EAE" w:rsidRPr="00B66DC2" w:rsidRDefault="002F6C73" w:rsidP="002F6C73">
      <w:pPr>
        <w:pStyle w:val="ad"/>
        <w:spacing w:line="276" w:lineRule="auto"/>
        <w:ind w:firstLine="708"/>
        <w:jc w:val="both"/>
        <w:rPr>
          <w:bdr w:val="none" w:sz="0" w:space="0" w:color="auto" w:frame="1"/>
        </w:rPr>
      </w:pPr>
      <w:r w:rsidRPr="00B66DC2">
        <w:rPr>
          <w:bdr w:val="none" w:sz="0" w:space="0" w:color="auto" w:frame="1"/>
        </w:rPr>
        <w:t xml:space="preserve">С </w:t>
      </w:r>
      <w:r w:rsidRPr="00B66DC2">
        <w:rPr>
          <w:rStyle w:val="apple-converted-space"/>
          <w:bdr w:val="none" w:sz="0" w:space="0" w:color="auto" w:frame="1"/>
        </w:rPr>
        <w:t> 18</w:t>
      </w:r>
      <w:r w:rsidRPr="00B66DC2">
        <w:rPr>
          <w:bdr w:val="none" w:sz="0" w:space="0" w:color="auto" w:frame="1"/>
        </w:rPr>
        <w:t xml:space="preserve"> по 28 декабря 2019 г. для детей и подростков, в том числе                             с ограниченными возможностями состоялись театрализованные новогодние представления</w:t>
      </w:r>
      <w:r w:rsidRPr="00B66DC2">
        <w:rPr>
          <w:rFonts w:eastAsia="Times New Roman"/>
          <w:lang w:eastAsia="ru-RU"/>
        </w:rPr>
        <w:t xml:space="preserve"> «Новый год в Зазеркалье»</w:t>
      </w:r>
      <w:r w:rsidRPr="00B66DC2">
        <w:rPr>
          <w:bdr w:val="none" w:sz="0" w:space="0" w:color="auto" w:frame="1"/>
        </w:rPr>
        <w:t>, подготовленные специалистами и коллективами художественной самодеятельности учреждения. Всего  мероприятия посетили 1365 человек.</w:t>
      </w:r>
    </w:p>
    <w:p w:rsidR="0072153C" w:rsidRPr="00315223" w:rsidRDefault="0072153C" w:rsidP="0072153C">
      <w:pPr>
        <w:pStyle w:val="ad"/>
        <w:spacing w:line="276" w:lineRule="auto"/>
        <w:jc w:val="both"/>
        <w:rPr>
          <w:rFonts w:eastAsia="Cambria"/>
          <w:b/>
        </w:rPr>
      </w:pPr>
    </w:p>
    <w:p w:rsidR="002F6C73" w:rsidRPr="00315223" w:rsidRDefault="002F6C73" w:rsidP="002F6C73">
      <w:pPr>
        <w:pStyle w:val="ad"/>
        <w:tabs>
          <w:tab w:val="left" w:pos="3880"/>
        </w:tabs>
        <w:spacing w:line="276" w:lineRule="auto"/>
        <w:ind w:firstLine="708"/>
        <w:jc w:val="center"/>
        <w:rPr>
          <w:b/>
          <w:bdr w:val="none" w:sz="0" w:space="0" w:color="auto" w:frame="1"/>
        </w:rPr>
      </w:pPr>
      <w:r w:rsidRPr="00315223">
        <w:rPr>
          <w:b/>
          <w:bdr w:val="none" w:sz="0" w:space="0" w:color="auto" w:frame="1"/>
        </w:rPr>
        <w:t>Работа учреждения с инвалидами и лицами с ограниченными возможностями здоровья</w:t>
      </w:r>
    </w:p>
    <w:p w:rsidR="002F6C73" w:rsidRPr="00B66DC2" w:rsidRDefault="002F6C73" w:rsidP="002F6C73">
      <w:pPr>
        <w:pStyle w:val="ad"/>
        <w:spacing w:line="276" w:lineRule="auto"/>
        <w:jc w:val="both"/>
        <w:rPr>
          <w:rFonts w:eastAsia="Cambria"/>
        </w:rPr>
      </w:pPr>
    </w:p>
    <w:p w:rsidR="002F6C73" w:rsidRPr="00B66DC2" w:rsidRDefault="002F6C73" w:rsidP="002F6C73">
      <w:pPr>
        <w:pStyle w:val="ad"/>
        <w:tabs>
          <w:tab w:val="left" w:pos="3880"/>
        </w:tabs>
        <w:spacing w:line="276" w:lineRule="auto"/>
        <w:ind w:firstLine="708"/>
        <w:jc w:val="both"/>
        <w:rPr>
          <w:rFonts w:eastAsia="Cambria"/>
          <w:i/>
        </w:rPr>
      </w:pPr>
      <w:r w:rsidRPr="00B66DC2">
        <w:rPr>
          <w:rFonts w:eastAsia="Cambria"/>
          <w:i/>
        </w:rPr>
        <w:t xml:space="preserve"> В течение 2019 года для </w:t>
      </w:r>
      <w:r w:rsidRPr="00B66DC2">
        <w:rPr>
          <w:i/>
          <w:bdr w:val="none" w:sz="0" w:space="0" w:color="auto" w:frame="1"/>
        </w:rPr>
        <w:t xml:space="preserve">инвалидов и лиц с ограниченными возможностями здоровья </w:t>
      </w:r>
      <w:r w:rsidRPr="00B66DC2">
        <w:rPr>
          <w:rFonts w:eastAsia="Cambria"/>
          <w:i/>
        </w:rPr>
        <w:t>организовано</w:t>
      </w:r>
      <w:r w:rsidR="00315223">
        <w:rPr>
          <w:i/>
          <w:bdr w:val="none" w:sz="0" w:space="0" w:color="auto" w:frame="1"/>
        </w:rPr>
        <w:t xml:space="preserve"> </w:t>
      </w:r>
      <w:r w:rsidR="007A1A88" w:rsidRPr="00B66DC2">
        <w:rPr>
          <w:i/>
          <w:bdr w:val="none" w:sz="0" w:space="0" w:color="auto" w:frame="1"/>
        </w:rPr>
        <w:t>4</w:t>
      </w:r>
      <w:r w:rsidR="00315223">
        <w:rPr>
          <w:i/>
          <w:bdr w:val="none" w:sz="0" w:space="0" w:color="auto" w:frame="1"/>
        </w:rPr>
        <w:t>5</w:t>
      </w:r>
      <w:r w:rsidRPr="00B66DC2">
        <w:rPr>
          <w:i/>
          <w:bdr w:val="none" w:sz="0" w:space="0" w:color="auto" w:frame="1"/>
        </w:rPr>
        <w:t xml:space="preserve"> м</w:t>
      </w:r>
      <w:r w:rsidR="00315223">
        <w:rPr>
          <w:i/>
          <w:bdr w:val="none" w:sz="0" w:space="0" w:color="auto" w:frame="1"/>
        </w:rPr>
        <w:t>ероприятий, которые посетили 5858</w:t>
      </w:r>
      <w:r w:rsidRPr="00B66DC2">
        <w:rPr>
          <w:i/>
          <w:bdr w:val="none" w:sz="0" w:space="0" w:color="auto" w:frame="1"/>
        </w:rPr>
        <w:t xml:space="preserve">  человек.</w:t>
      </w:r>
    </w:p>
    <w:p w:rsidR="002F6C73" w:rsidRPr="00B66DC2" w:rsidRDefault="002F6C73" w:rsidP="002F6C73">
      <w:pPr>
        <w:pStyle w:val="ad"/>
        <w:spacing w:line="276" w:lineRule="auto"/>
        <w:ind w:firstLine="708"/>
        <w:jc w:val="both"/>
      </w:pPr>
      <w:r w:rsidRPr="00B66DC2">
        <w:t>С 10 сентября 2010 года действует</w:t>
      </w:r>
      <w:r w:rsidRPr="00B66DC2">
        <w:rPr>
          <w:spacing w:val="-5"/>
        </w:rPr>
        <w:t xml:space="preserve"> Соглашение о сотрудничестве и взаимодействии</w:t>
      </w:r>
      <w:r w:rsidRPr="00B66DC2">
        <w:t xml:space="preserve"> между </w:t>
      </w:r>
      <w:r w:rsidRPr="00B66DC2">
        <w:rPr>
          <w:spacing w:val="-5"/>
        </w:rPr>
        <w:t xml:space="preserve">учреждением и обществом инвалидов Октябрьского административного округа города Омска. К Соглашению ежегодно </w:t>
      </w:r>
      <w:r w:rsidRPr="00B66DC2">
        <w:t xml:space="preserve">составляется План основных мероприятий в сфере </w:t>
      </w:r>
      <w:r w:rsidRPr="00B66DC2">
        <w:rPr>
          <w:shd w:val="clear" w:color="auto" w:fill="FFFFFF"/>
        </w:rPr>
        <w:t xml:space="preserve">реабилитации инвалидов средствами культуры, вовлечения их в культурную среду через различные формы культурно-досуговых мероприятий, </w:t>
      </w:r>
      <w:r w:rsidRPr="00B66DC2">
        <w:t xml:space="preserve">направленные на пропаганду истинных ценностей: патриотизма, любви, семьи, верности и ответственности. Главная цель мероприятий – укрепление семейных устоев, социальная реабилитация и адаптация инвалидов. Традиционно дети с ограниченными возможностями являются участниками разнообразных мероприятий с интерактивными театрализованными программами, развивающими играми, творческими  конкурсами: «Тайна летучего Голландца», «Сказки осени», «Угадай мелодию», «Счастливый случай», «Новогодние чудеса», «Новый год в Зазеркалье», так же проводились праздничные концерты коллективов для обществ инвалидов: «Рождественский концерт», «Весенние напевы», «Для милых дам», «Сударыня масленица», «Песни войны», «Станция «Победа», «Все начинается с семьи», </w:t>
      </w:r>
      <w:r w:rsidR="006E0A9F">
        <w:t xml:space="preserve"> </w:t>
      </w:r>
      <w:r w:rsidRPr="00B66DC2">
        <w:t xml:space="preserve">«С душою к песне», «От сердца к сердцу», «Осенние мелодии», «Мудрость осени – счастливое мгновенье», «Пусть музыка звучит», «Учитель - всех </w:t>
      </w:r>
      <w:r w:rsidRPr="00B66DC2">
        <w:lastRenderedPageBreak/>
        <w:t xml:space="preserve">важней», «Осенние мотивы», «Загляните в мамины глаза», «Там, на неведомых дорожках», «Скоро Новый год». </w:t>
      </w:r>
    </w:p>
    <w:p w:rsidR="002F6C73" w:rsidRPr="00B66DC2" w:rsidRDefault="002F6C73" w:rsidP="002F6C73">
      <w:pPr>
        <w:pStyle w:val="ad"/>
        <w:tabs>
          <w:tab w:val="left" w:pos="4210"/>
        </w:tabs>
        <w:spacing w:line="276" w:lineRule="auto"/>
        <w:rPr>
          <w:bdr w:val="none" w:sz="0" w:space="0" w:color="auto" w:frame="1"/>
        </w:rPr>
      </w:pPr>
    </w:p>
    <w:p w:rsidR="002F6C73" w:rsidRPr="00315223" w:rsidRDefault="002F6C73" w:rsidP="002F6C73">
      <w:pPr>
        <w:pStyle w:val="ad"/>
        <w:tabs>
          <w:tab w:val="left" w:pos="4210"/>
        </w:tabs>
        <w:spacing w:line="276" w:lineRule="auto"/>
        <w:ind w:firstLine="708"/>
        <w:jc w:val="center"/>
        <w:rPr>
          <w:b/>
          <w:bdr w:val="none" w:sz="0" w:space="0" w:color="auto" w:frame="1"/>
        </w:rPr>
      </w:pPr>
      <w:r w:rsidRPr="00315223">
        <w:rPr>
          <w:b/>
          <w:bdr w:val="none" w:sz="0" w:space="0" w:color="auto" w:frame="1"/>
        </w:rPr>
        <w:t>Благотворительные мероприятия</w:t>
      </w:r>
    </w:p>
    <w:p w:rsidR="002F6C73" w:rsidRPr="00B66DC2" w:rsidRDefault="002F6C73" w:rsidP="002F6C73">
      <w:pPr>
        <w:pStyle w:val="ad"/>
        <w:tabs>
          <w:tab w:val="left" w:pos="4210"/>
        </w:tabs>
        <w:spacing w:line="276" w:lineRule="auto"/>
        <w:ind w:firstLine="708"/>
        <w:jc w:val="both"/>
        <w:rPr>
          <w:bdr w:val="none" w:sz="0" w:space="0" w:color="auto" w:frame="1"/>
        </w:rPr>
      </w:pPr>
    </w:p>
    <w:p w:rsidR="002F6C73" w:rsidRPr="00B66DC2" w:rsidRDefault="002F6C73" w:rsidP="002F6C73">
      <w:pPr>
        <w:pStyle w:val="ad"/>
        <w:spacing w:line="276" w:lineRule="auto"/>
        <w:ind w:firstLine="708"/>
        <w:jc w:val="both"/>
      </w:pPr>
      <w:r w:rsidRPr="00B66DC2">
        <w:t xml:space="preserve">Традиционным направлением в работе Дворца культуры и семейного творчества «Светоч» является благотворительность. Творческие коллективы учреждения в течение всего года организуют праздники, просветительские                      и развлекательные программы, концерты, литературно-музыкальные гостиные, вечера отдыха, тематические программы в центрах социальной помощи населения «Пенаты», «Вдохновение», «Родник», «Рябинушка» геронтологических центрах «Неженский», «Куйбышевский», социально-реабилитационных центрах для детей и подростков, </w:t>
      </w:r>
      <w:r w:rsidR="00315223">
        <w:t>п</w:t>
      </w:r>
      <w:r w:rsidRPr="00B66DC2">
        <w:t>ризывно</w:t>
      </w:r>
      <w:r w:rsidR="00315223">
        <w:t xml:space="preserve">м пункте </w:t>
      </w:r>
      <w:r w:rsidRPr="00B66DC2">
        <w:t>Омского военком</w:t>
      </w:r>
      <w:r w:rsidR="00315223">
        <w:t xml:space="preserve">ата и других учреждениях, а также на базе своего учреждения. </w:t>
      </w:r>
    </w:p>
    <w:p w:rsidR="00870D37" w:rsidRPr="00B66DC2" w:rsidRDefault="00870D37" w:rsidP="0072153C">
      <w:pPr>
        <w:pStyle w:val="ad"/>
        <w:spacing w:line="276" w:lineRule="auto"/>
        <w:jc w:val="both"/>
        <w:rPr>
          <w:rFonts w:eastAsia="Cambria"/>
        </w:rPr>
      </w:pPr>
    </w:p>
    <w:p w:rsidR="00870D37" w:rsidRPr="00B66DC2" w:rsidRDefault="00870D37" w:rsidP="00870D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C2">
        <w:rPr>
          <w:rFonts w:ascii="Times New Roman" w:hAnsi="Times New Roman"/>
          <w:sz w:val="28"/>
          <w:szCs w:val="28"/>
        </w:rPr>
        <w:t xml:space="preserve">В 2019 году деятельность базовых коллективов народного творчества                    и культурно - досуговых формирований в ДК и СТ «Светоч» осуществлялась </w:t>
      </w:r>
      <w:r w:rsidR="00315223">
        <w:rPr>
          <w:rFonts w:ascii="Times New Roman" w:hAnsi="Times New Roman"/>
          <w:sz w:val="28"/>
          <w:szCs w:val="28"/>
        </w:rPr>
        <w:t xml:space="preserve">        </w:t>
      </w:r>
      <w:r w:rsidRPr="00B66DC2">
        <w:rPr>
          <w:rFonts w:ascii="Times New Roman" w:hAnsi="Times New Roman"/>
          <w:sz w:val="28"/>
          <w:szCs w:val="28"/>
        </w:rPr>
        <w:t>в соответствии с государственной услугой «</w:t>
      </w:r>
      <w:r w:rsidRPr="00B66DC2">
        <w:rPr>
          <w:rFonts w:ascii="Times New Roman" w:hAnsi="Times New Roman" w:cs="Times New Roman"/>
          <w:sz w:val="28"/>
          <w:szCs w:val="28"/>
        </w:rPr>
        <w:t>Организация деятельности клубных формирований и формирований самодеятельного народного творчества</w:t>
      </w:r>
      <w:r w:rsidR="00315223">
        <w:rPr>
          <w:rFonts w:ascii="Times New Roman" w:hAnsi="Times New Roman" w:cs="Times New Roman"/>
          <w:sz w:val="28"/>
          <w:szCs w:val="28"/>
        </w:rPr>
        <w:t xml:space="preserve"> в стационарных условиях</w:t>
      </w:r>
      <w:r w:rsidRPr="00B66DC2">
        <w:rPr>
          <w:rFonts w:ascii="Times New Roman" w:hAnsi="Times New Roman" w:cs="Times New Roman"/>
          <w:sz w:val="28"/>
          <w:szCs w:val="28"/>
        </w:rPr>
        <w:t>» (бесплатно).</w:t>
      </w:r>
    </w:p>
    <w:p w:rsidR="00870D37" w:rsidRPr="00B66DC2" w:rsidRDefault="00870D37" w:rsidP="00870D37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B66DC2">
        <w:rPr>
          <w:rFonts w:ascii="Times New Roman" w:hAnsi="Times New Roman"/>
          <w:sz w:val="28"/>
          <w:szCs w:val="28"/>
        </w:rPr>
        <w:t xml:space="preserve">Всего в учреждении </w:t>
      </w:r>
      <w:r w:rsidR="00315223">
        <w:rPr>
          <w:rFonts w:ascii="Times New Roman" w:hAnsi="Times New Roman"/>
          <w:sz w:val="28"/>
          <w:szCs w:val="28"/>
        </w:rPr>
        <w:t xml:space="preserve"> </w:t>
      </w:r>
      <w:r w:rsidRPr="00B66DC2">
        <w:rPr>
          <w:rFonts w:ascii="Times New Roman" w:hAnsi="Times New Roman"/>
          <w:sz w:val="28"/>
          <w:szCs w:val="28"/>
        </w:rPr>
        <w:t xml:space="preserve">22 </w:t>
      </w:r>
      <w:r w:rsidR="006E0A9F">
        <w:rPr>
          <w:rFonts w:ascii="Times New Roman" w:hAnsi="Times New Roman"/>
          <w:sz w:val="28"/>
          <w:szCs w:val="28"/>
        </w:rPr>
        <w:t xml:space="preserve">культурно-досуговых </w:t>
      </w:r>
      <w:r w:rsidRPr="00B66DC2">
        <w:rPr>
          <w:rFonts w:ascii="Times New Roman" w:hAnsi="Times New Roman"/>
          <w:sz w:val="28"/>
          <w:szCs w:val="28"/>
        </w:rPr>
        <w:t>формирования,</w:t>
      </w:r>
      <w:r w:rsidR="00C01074">
        <w:rPr>
          <w:rFonts w:ascii="Times New Roman" w:hAnsi="Times New Roman"/>
          <w:sz w:val="28"/>
          <w:szCs w:val="28"/>
        </w:rPr>
        <w:t xml:space="preserve"> </w:t>
      </w:r>
      <w:r w:rsidR="00315223">
        <w:rPr>
          <w:rFonts w:ascii="Times New Roman" w:hAnsi="Times New Roman"/>
          <w:sz w:val="28"/>
          <w:szCs w:val="28"/>
        </w:rPr>
        <w:t>в них  434 участника</w:t>
      </w:r>
      <w:r w:rsidRPr="00B66DC2">
        <w:rPr>
          <w:rFonts w:ascii="Times New Roman" w:hAnsi="Times New Roman"/>
          <w:sz w:val="28"/>
          <w:szCs w:val="28"/>
        </w:rPr>
        <w:t>, из них 227 детей и подростков.</w:t>
      </w:r>
    </w:p>
    <w:p w:rsidR="00870D37" w:rsidRPr="00B66DC2" w:rsidRDefault="00870D37" w:rsidP="00870D37">
      <w:pPr>
        <w:spacing w:after="0"/>
        <w:ind w:firstLine="550"/>
        <w:jc w:val="both"/>
        <w:rPr>
          <w:rFonts w:ascii="Times New Roman" w:hAnsi="Times New Roman"/>
          <w:i/>
          <w:sz w:val="28"/>
          <w:szCs w:val="28"/>
        </w:rPr>
      </w:pPr>
      <w:r w:rsidRPr="00B66DC2">
        <w:rPr>
          <w:rFonts w:ascii="Times New Roman" w:hAnsi="Times New Roman"/>
          <w:i/>
          <w:sz w:val="28"/>
          <w:szCs w:val="28"/>
        </w:rPr>
        <w:t>[Приложение 3. «Сетка базовых коллективов и культурно-досуговых формирований».]</w:t>
      </w:r>
    </w:p>
    <w:p w:rsidR="0072153C" w:rsidRPr="00B66DC2" w:rsidRDefault="00870D37" w:rsidP="00870D37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B66DC2">
        <w:rPr>
          <w:sz w:val="28"/>
          <w:szCs w:val="28"/>
        </w:rPr>
        <w:t>В соответствии с основными направлениями учреждения и планом мероприятий на 2019 год, активную творческую, культурно-досуговую деятельность вели: детская студия эстрадного и джазового вокала «Улыбка»,  образцовый цирк «Калейдоскоп», народный хор «Русская песня», детский хореографический ансамбль танца «Забава»,  образцовый ансамбль бального спортивного танца «Шаг за шагом», детская вокальная студия «По</w:t>
      </w:r>
      <w:r w:rsidRPr="00B66DC2">
        <w:rPr>
          <w:sz w:val="28"/>
          <w:szCs w:val="28"/>
          <w:lang w:val="en-US"/>
        </w:rPr>
        <w:t>Z</w:t>
      </w:r>
      <w:r w:rsidRPr="00B66DC2">
        <w:rPr>
          <w:sz w:val="28"/>
          <w:szCs w:val="28"/>
        </w:rPr>
        <w:t>ити</w:t>
      </w:r>
      <w:r w:rsidRPr="00B66DC2">
        <w:rPr>
          <w:sz w:val="28"/>
          <w:szCs w:val="28"/>
          <w:lang w:val="en-US"/>
        </w:rPr>
        <w:t>FF</w:t>
      </w:r>
      <w:r w:rsidRPr="00B66DC2">
        <w:rPr>
          <w:sz w:val="28"/>
          <w:szCs w:val="28"/>
        </w:rPr>
        <w:t>»,</w:t>
      </w:r>
      <w:r w:rsidR="00315223">
        <w:rPr>
          <w:sz w:val="27"/>
          <w:szCs w:val="27"/>
        </w:rPr>
        <w:t xml:space="preserve"> х</w:t>
      </w:r>
      <w:r w:rsidRPr="00B66DC2">
        <w:rPr>
          <w:sz w:val="27"/>
          <w:szCs w:val="27"/>
        </w:rPr>
        <w:t>ип-хоп студия «Danse shot»</w:t>
      </w:r>
      <w:r w:rsidRPr="00B66DC2">
        <w:rPr>
          <w:sz w:val="28"/>
          <w:szCs w:val="28"/>
        </w:rPr>
        <w:t xml:space="preserve"> и др.</w:t>
      </w:r>
    </w:p>
    <w:p w:rsidR="0072153C" w:rsidRPr="00B66DC2" w:rsidRDefault="00AA3C8B" w:rsidP="0072153C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B66DC2">
        <w:rPr>
          <w:sz w:val="28"/>
          <w:szCs w:val="28"/>
        </w:rPr>
        <w:t>В связи с празднованием Дня города Омска,</w:t>
      </w:r>
      <w:r w:rsidR="0072153C" w:rsidRPr="00B66DC2">
        <w:rPr>
          <w:sz w:val="28"/>
          <w:szCs w:val="28"/>
        </w:rPr>
        <w:t xml:space="preserve"> </w:t>
      </w:r>
      <w:r w:rsidRPr="00B66DC2">
        <w:rPr>
          <w:sz w:val="28"/>
          <w:szCs w:val="28"/>
        </w:rPr>
        <w:t>т</w:t>
      </w:r>
      <w:r w:rsidR="00315223">
        <w:rPr>
          <w:sz w:val="28"/>
          <w:szCs w:val="28"/>
        </w:rPr>
        <w:t>ворческие коллективы д</w:t>
      </w:r>
      <w:r w:rsidR="0072153C" w:rsidRPr="00B66DC2">
        <w:rPr>
          <w:sz w:val="28"/>
          <w:szCs w:val="28"/>
        </w:rPr>
        <w:t>ворца культуры и семейного творчества «Светоч» организовали и провели</w:t>
      </w:r>
      <w:r w:rsidR="00315223">
        <w:rPr>
          <w:sz w:val="28"/>
          <w:szCs w:val="28"/>
        </w:rPr>
        <w:t xml:space="preserve">        </w:t>
      </w:r>
      <w:r w:rsidR="0072153C" w:rsidRPr="00B66DC2">
        <w:rPr>
          <w:sz w:val="28"/>
          <w:szCs w:val="28"/>
        </w:rPr>
        <w:t xml:space="preserve"> </w:t>
      </w:r>
      <w:r w:rsidR="00B520F4" w:rsidRPr="00B66DC2">
        <w:rPr>
          <w:sz w:val="28"/>
          <w:szCs w:val="28"/>
        </w:rPr>
        <w:t xml:space="preserve">13 </w:t>
      </w:r>
      <w:r w:rsidR="0072153C" w:rsidRPr="00B66DC2">
        <w:rPr>
          <w:sz w:val="28"/>
          <w:szCs w:val="28"/>
        </w:rPr>
        <w:t>концерт</w:t>
      </w:r>
      <w:r w:rsidR="00315223">
        <w:rPr>
          <w:sz w:val="28"/>
          <w:szCs w:val="28"/>
        </w:rPr>
        <w:t xml:space="preserve">ных программ </w:t>
      </w:r>
      <w:r w:rsidR="0072153C" w:rsidRPr="00B66DC2">
        <w:rPr>
          <w:sz w:val="28"/>
          <w:szCs w:val="28"/>
        </w:rPr>
        <w:t xml:space="preserve">на различных площадках города. Праздничные программы </w:t>
      </w:r>
      <w:r w:rsidR="00315223" w:rsidRPr="00B66DC2">
        <w:rPr>
          <w:sz w:val="28"/>
          <w:szCs w:val="28"/>
        </w:rPr>
        <w:t>«На слиянии двух рек»</w:t>
      </w:r>
      <w:r w:rsidR="00315223">
        <w:rPr>
          <w:sz w:val="28"/>
          <w:szCs w:val="28"/>
        </w:rPr>
        <w:t xml:space="preserve"> </w:t>
      </w:r>
      <w:r w:rsidR="0072153C" w:rsidRPr="00B66DC2">
        <w:rPr>
          <w:sz w:val="28"/>
          <w:szCs w:val="28"/>
        </w:rPr>
        <w:t>для жителей ОАО, ЛАО, ЦАО</w:t>
      </w:r>
      <w:r w:rsidR="00315223">
        <w:rPr>
          <w:sz w:val="28"/>
          <w:szCs w:val="28"/>
        </w:rPr>
        <w:t>, САО</w:t>
      </w:r>
      <w:r w:rsidR="007866F3" w:rsidRPr="00B66DC2">
        <w:rPr>
          <w:sz w:val="28"/>
          <w:szCs w:val="28"/>
        </w:rPr>
        <w:t>; «Остров друзей» - квест-игра для детей в сквер</w:t>
      </w:r>
      <w:r w:rsidR="00315223">
        <w:rPr>
          <w:sz w:val="28"/>
          <w:szCs w:val="28"/>
        </w:rPr>
        <w:t>е поселка Кордный</w:t>
      </w:r>
      <w:r w:rsidR="007866F3" w:rsidRPr="00B66DC2">
        <w:rPr>
          <w:sz w:val="28"/>
          <w:szCs w:val="28"/>
        </w:rPr>
        <w:t>;  «От сердца к сердцу</w:t>
      </w:r>
      <w:r w:rsidR="0072153C" w:rsidRPr="00B66DC2">
        <w:rPr>
          <w:sz w:val="28"/>
          <w:szCs w:val="28"/>
        </w:rPr>
        <w:t xml:space="preserve">» </w:t>
      </w:r>
      <w:r w:rsidR="007866F3" w:rsidRPr="00B66DC2">
        <w:rPr>
          <w:sz w:val="28"/>
          <w:szCs w:val="28"/>
        </w:rPr>
        <w:t xml:space="preserve">концертная программа для людей с </w:t>
      </w:r>
      <w:r w:rsidR="00315223">
        <w:rPr>
          <w:sz w:val="28"/>
          <w:szCs w:val="28"/>
        </w:rPr>
        <w:t>ограниченными возможностями здоровья</w:t>
      </w:r>
      <w:r w:rsidR="007866F3" w:rsidRPr="00B66DC2">
        <w:rPr>
          <w:sz w:val="28"/>
          <w:szCs w:val="28"/>
        </w:rPr>
        <w:t xml:space="preserve"> (Общество инвалидов ОАО)</w:t>
      </w:r>
      <w:r w:rsidR="0072153C" w:rsidRPr="00B66DC2">
        <w:rPr>
          <w:sz w:val="28"/>
          <w:szCs w:val="28"/>
        </w:rPr>
        <w:t xml:space="preserve">. </w:t>
      </w:r>
      <w:r w:rsidR="00440CB9" w:rsidRPr="00B66DC2">
        <w:rPr>
          <w:sz w:val="28"/>
          <w:szCs w:val="28"/>
        </w:rPr>
        <w:t>В рамках праздников двора, д</w:t>
      </w:r>
      <w:r w:rsidR="0072153C" w:rsidRPr="00B66DC2">
        <w:rPr>
          <w:sz w:val="28"/>
          <w:szCs w:val="28"/>
        </w:rPr>
        <w:t xml:space="preserve">ля самых </w:t>
      </w:r>
      <w:r w:rsidR="0072153C" w:rsidRPr="00B66DC2">
        <w:rPr>
          <w:sz w:val="28"/>
          <w:szCs w:val="28"/>
        </w:rPr>
        <w:lastRenderedPageBreak/>
        <w:t>юных жителей города активно проводились игровые, развлекательные, конкурсные программы, спортивные состязания.</w:t>
      </w:r>
    </w:p>
    <w:p w:rsidR="005D430A" w:rsidRPr="00B66DC2" w:rsidRDefault="007866F3" w:rsidP="0072153C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B66DC2">
        <w:rPr>
          <w:sz w:val="28"/>
          <w:szCs w:val="28"/>
        </w:rPr>
        <w:t>В 2019</w:t>
      </w:r>
      <w:r w:rsidR="0072153C" w:rsidRPr="00B66DC2">
        <w:rPr>
          <w:sz w:val="28"/>
          <w:szCs w:val="28"/>
        </w:rPr>
        <w:t xml:space="preserve"> году большие праздничные программы были подготовлены </w:t>
      </w:r>
      <w:r w:rsidR="00440CB9" w:rsidRPr="00B66DC2">
        <w:rPr>
          <w:sz w:val="28"/>
          <w:szCs w:val="28"/>
        </w:rPr>
        <w:t xml:space="preserve">              </w:t>
      </w:r>
      <w:r w:rsidRPr="00B66DC2">
        <w:rPr>
          <w:sz w:val="28"/>
          <w:szCs w:val="28"/>
        </w:rPr>
        <w:t>и к 74</w:t>
      </w:r>
      <w:r w:rsidR="00670400">
        <w:rPr>
          <w:sz w:val="28"/>
          <w:szCs w:val="28"/>
        </w:rPr>
        <w:t xml:space="preserve"> </w:t>
      </w:r>
      <w:r w:rsidR="0072153C" w:rsidRPr="00B66DC2">
        <w:rPr>
          <w:sz w:val="28"/>
          <w:szCs w:val="28"/>
        </w:rPr>
        <w:t>- годовщине Победы в Великой Отечественной войн</w:t>
      </w:r>
      <w:r w:rsidR="005D430A" w:rsidRPr="00B66DC2">
        <w:rPr>
          <w:sz w:val="28"/>
          <w:szCs w:val="28"/>
        </w:rPr>
        <w:t xml:space="preserve">е: </w:t>
      </w:r>
      <w:r w:rsidR="00670400">
        <w:rPr>
          <w:sz w:val="28"/>
          <w:szCs w:val="28"/>
        </w:rPr>
        <w:t xml:space="preserve">цикл уличных мероприятий </w:t>
      </w:r>
      <w:r w:rsidR="005D430A" w:rsidRPr="00B66DC2">
        <w:rPr>
          <w:sz w:val="28"/>
          <w:szCs w:val="28"/>
        </w:rPr>
        <w:t xml:space="preserve"> «Станция «Победа»; «Песни войны</w:t>
      </w:r>
      <w:r w:rsidR="0072153C" w:rsidRPr="00B66DC2">
        <w:rPr>
          <w:sz w:val="28"/>
          <w:szCs w:val="28"/>
        </w:rPr>
        <w:t xml:space="preserve">» - </w:t>
      </w:r>
      <w:r w:rsidR="00670400">
        <w:rPr>
          <w:sz w:val="28"/>
          <w:szCs w:val="28"/>
        </w:rPr>
        <w:t>цикл концертных программ</w:t>
      </w:r>
      <w:r w:rsidR="0072153C" w:rsidRPr="00B66DC2">
        <w:rPr>
          <w:sz w:val="28"/>
          <w:szCs w:val="28"/>
        </w:rPr>
        <w:t xml:space="preserve"> на различных п</w:t>
      </w:r>
      <w:r w:rsidR="005D430A" w:rsidRPr="00B66DC2">
        <w:rPr>
          <w:sz w:val="28"/>
          <w:szCs w:val="28"/>
        </w:rPr>
        <w:t>лощадках города Омска. Парк</w:t>
      </w:r>
      <w:r w:rsidR="0072153C" w:rsidRPr="00B66DC2">
        <w:rPr>
          <w:sz w:val="28"/>
          <w:szCs w:val="28"/>
        </w:rPr>
        <w:t xml:space="preserve"> культуры и</w:t>
      </w:r>
      <w:r w:rsidR="00670400">
        <w:rPr>
          <w:sz w:val="28"/>
          <w:szCs w:val="28"/>
        </w:rPr>
        <w:t xml:space="preserve"> отдыха им. 30-летия ВЛКСМ являе</w:t>
      </w:r>
      <w:r w:rsidR="005D430A" w:rsidRPr="00B66DC2">
        <w:rPr>
          <w:sz w:val="28"/>
          <w:szCs w:val="28"/>
        </w:rPr>
        <w:t>тся основной творческой площадкой</w:t>
      </w:r>
      <w:r w:rsidR="0072153C" w:rsidRPr="00B66DC2">
        <w:rPr>
          <w:sz w:val="28"/>
          <w:szCs w:val="28"/>
        </w:rPr>
        <w:t xml:space="preserve"> учрежд</w:t>
      </w:r>
      <w:r w:rsidR="005D430A" w:rsidRPr="00B66DC2">
        <w:rPr>
          <w:sz w:val="28"/>
          <w:szCs w:val="28"/>
        </w:rPr>
        <w:t>ения в летний период. На главной сцене парка 1 и 8</w:t>
      </w:r>
      <w:r w:rsidR="0072153C" w:rsidRPr="00B66DC2">
        <w:rPr>
          <w:sz w:val="28"/>
          <w:szCs w:val="28"/>
        </w:rPr>
        <w:t xml:space="preserve"> июня  </w:t>
      </w:r>
      <w:r w:rsidR="00440CB9" w:rsidRPr="00B66DC2">
        <w:rPr>
          <w:sz w:val="28"/>
          <w:szCs w:val="28"/>
        </w:rPr>
        <w:t>состоялись</w:t>
      </w:r>
      <w:r w:rsidR="00670400">
        <w:rPr>
          <w:sz w:val="28"/>
          <w:szCs w:val="28"/>
        </w:rPr>
        <w:t xml:space="preserve"> Гала – концерты о</w:t>
      </w:r>
      <w:r w:rsidR="0072153C" w:rsidRPr="00B66DC2">
        <w:rPr>
          <w:sz w:val="28"/>
          <w:szCs w:val="28"/>
        </w:rPr>
        <w:t>ткрытого областного конкурса детского и молодежного творчества «Звонк</w:t>
      </w:r>
      <w:r w:rsidR="005D430A" w:rsidRPr="00B66DC2">
        <w:rPr>
          <w:sz w:val="28"/>
          <w:szCs w:val="28"/>
        </w:rPr>
        <w:t xml:space="preserve">ий голос детства и молодежи </w:t>
      </w:r>
      <w:r w:rsidR="00670400">
        <w:rPr>
          <w:sz w:val="28"/>
          <w:szCs w:val="28"/>
        </w:rPr>
        <w:t xml:space="preserve">- </w:t>
      </w:r>
      <w:r w:rsidR="005D430A" w:rsidRPr="00B66DC2">
        <w:rPr>
          <w:sz w:val="28"/>
          <w:szCs w:val="28"/>
        </w:rPr>
        <w:t>2019</w:t>
      </w:r>
      <w:r w:rsidR="0072153C" w:rsidRPr="00B66DC2">
        <w:rPr>
          <w:sz w:val="28"/>
          <w:szCs w:val="28"/>
        </w:rPr>
        <w:t>» (3500</w:t>
      </w:r>
      <w:r w:rsidR="002A2BFF" w:rsidRPr="00B66DC2">
        <w:rPr>
          <w:sz w:val="28"/>
          <w:szCs w:val="28"/>
        </w:rPr>
        <w:t xml:space="preserve"> </w:t>
      </w:r>
      <w:r w:rsidR="0072153C" w:rsidRPr="00B66DC2">
        <w:rPr>
          <w:sz w:val="28"/>
          <w:szCs w:val="28"/>
        </w:rPr>
        <w:t xml:space="preserve">чел.), </w:t>
      </w:r>
      <w:r w:rsidR="005D430A" w:rsidRPr="00B66DC2">
        <w:rPr>
          <w:sz w:val="28"/>
          <w:szCs w:val="28"/>
        </w:rPr>
        <w:t>«О</w:t>
      </w:r>
      <w:r w:rsidR="0072153C" w:rsidRPr="00B66DC2">
        <w:rPr>
          <w:sz w:val="28"/>
          <w:szCs w:val="28"/>
        </w:rPr>
        <w:t>тчетный концерт</w:t>
      </w:r>
      <w:r w:rsidR="005D430A" w:rsidRPr="00B66DC2">
        <w:rPr>
          <w:sz w:val="28"/>
          <w:szCs w:val="28"/>
        </w:rPr>
        <w:t>»</w:t>
      </w:r>
      <w:r w:rsidR="0072153C" w:rsidRPr="00B66DC2">
        <w:rPr>
          <w:sz w:val="28"/>
          <w:szCs w:val="28"/>
        </w:rPr>
        <w:t xml:space="preserve"> творческих коллектив</w:t>
      </w:r>
      <w:r w:rsidR="005D430A" w:rsidRPr="00B66DC2">
        <w:rPr>
          <w:sz w:val="28"/>
          <w:szCs w:val="28"/>
        </w:rPr>
        <w:t>ов ДК и СТ «Светоч» (1000 чел.)</w:t>
      </w:r>
      <w:r w:rsidR="000E68A2" w:rsidRPr="00B66DC2">
        <w:rPr>
          <w:sz w:val="28"/>
          <w:szCs w:val="28"/>
        </w:rPr>
        <w:t xml:space="preserve">, «С душою к песне»  и </w:t>
      </w:r>
      <w:r w:rsidR="00670400">
        <w:rPr>
          <w:sz w:val="28"/>
          <w:szCs w:val="28"/>
        </w:rPr>
        <w:t>«Пою тебе, Россия!» - праздничные концертные программы н</w:t>
      </w:r>
      <w:r w:rsidR="000E68A2" w:rsidRPr="00B66DC2">
        <w:rPr>
          <w:sz w:val="28"/>
          <w:szCs w:val="28"/>
        </w:rPr>
        <w:t>ародного хора «Русская песня», «Все начинается с семьи» -</w:t>
      </w:r>
      <w:r w:rsidR="00670400">
        <w:rPr>
          <w:sz w:val="28"/>
          <w:szCs w:val="28"/>
        </w:rPr>
        <w:t xml:space="preserve"> концерт творческих коллективов, посвященный </w:t>
      </w:r>
      <w:r w:rsidR="000E68A2" w:rsidRPr="00B66DC2">
        <w:rPr>
          <w:sz w:val="28"/>
          <w:szCs w:val="28"/>
        </w:rPr>
        <w:t>Международному дню семьи</w:t>
      </w:r>
      <w:r w:rsidR="002A2BFF" w:rsidRPr="00B66DC2">
        <w:rPr>
          <w:sz w:val="28"/>
          <w:szCs w:val="28"/>
        </w:rPr>
        <w:t>.</w:t>
      </w:r>
    </w:p>
    <w:p w:rsidR="00CD2047" w:rsidRPr="00B66DC2" w:rsidRDefault="0072153C" w:rsidP="00C01074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B66DC2">
        <w:rPr>
          <w:sz w:val="28"/>
          <w:szCs w:val="28"/>
        </w:rPr>
        <w:t>Продолжается творческое сотрудничест</w:t>
      </w:r>
      <w:r w:rsidR="000E68A2" w:rsidRPr="00B66DC2">
        <w:rPr>
          <w:sz w:val="28"/>
          <w:szCs w:val="28"/>
        </w:rPr>
        <w:t>во с администрациями ОАО, ЦАО, С</w:t>
      </w:r>
      <w:r w:rsidRPr="00B66DC2">
        <w:rPr>
          <w:sz w:val="28"/>
          <w:szCs w:val="28"/>
        </w:rPr>
        <w:t xml:space="preserve">АО и ЛАО г. Омска. Для жителей округов представлены концертные и развлекательные программы к празднованию Дня города. Коллективом учреждения организованы концерты-поздравления сотрудников работников ЖКХ, центров социального обслуживания населения, праздники двора для КТОСов и мн. др. Традиционно с играми и с представлением провели Масленицу, встретили Весну – красну жители микрорайона, творческие коллективы </w:t>
      </w:r>
      <w:r w:rsidR="00C01074">
        <w:rPr>
          <w:sz w:val="28"/>
          <w:szCs w:val="28"/>
        </w:rPr>
        <w:t>д</w:t>
      </w:r>
      <w:r w:rsidRPr="00B66DC2">
        <w:rPr>
          <w:sz w:val="28"/>
          <w:szCs w:val="28"/>
        </w:rPr>
        <w:t>ворца культуры «Светоч» подготовили большую концертно-развлекательн</w:t>
      </w:r>
      <w:r w:rsidR="000E68A2" w:rsidRPr="00B66DC2">
        <w:rPr>
          <w:sz w:val="28"/>
          <w:szCs w:val="28"/>
        </w:rPr>
        <w:t>ую программу «Сударыня Масленица</w:t>
      </w:r>
      <w:r w:rsidRPr="00B66DC2">
        <w:rPr>
          <w:sz w:val="28"/>
          <w:szCs w:val="28"/>
        </w:rPr>
        <w:t>» (700 зр.).</w:t>
      </w:r>
      <w:r w:rsidR="00D446D4" w:rsidRPr="00B66DC2">
        <w:rPr>
          <w:sz w:val="28"/>
          <w:szCs w:val="28"/>
        </w:rPr>
        <w:br/>
      </w:r>
      <w:r w:rsidR="00D446D4" w:rsidRPr="00B66DC2">
        <w:rPr>
          <w:sz w:val="28"/>
          <w:szCs w:val="28"/>
        </w:rPr>
        <w:br/>
      </w:r>
      <w:r w:rsidR="00C01074">
        <w:rPr>
          <w:sz w:val="28"/>
          <w:szCs w:val="28"/>
        </w:rPr>
        <w:t xml:space="preserve">          </w:t>
      </w:r>
      <w:r w:rsidR="00CD2047" w:rsidRPr="00B66DC2">
        <w:rPr>
          <w:sz w:val="28"/>
          <w:szCs w:val="28"/>
        </w:rPr>
        <w:t xml:space="preserve">В настоящее время в Омске сложился ряд противоречивых тенденций, обусловливающих развитие  учреждений культуры культурно-досугового типа: </w:t>
      </w:r>
    </w:p>
    <w:p w:rsidR="00CD2047" w:rsidRPr="00B66DC2" w:rsidRDefault="00CD2047" w:rsidP="00CD2047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B66DC2">
        <w:rPr>
          <w:sz w:val="28"/>
          <w:szCs w:val="28"/>
        </w:rPr>
        <w:t xml:space="preserve">- наблюдается ежегодный стабильный рост  альтернативных учреждений (коммерческих торгово-развлекательных центров, кинокомплексов, ресторанов, кафе, ночных клубов и др.), предоставляющих населению широкий спектр культурно-досуговых услуг, выполняющих, как правило, только развлекательные функции; </w:t>
      </w:r>
    </w:p>
    <w:p w:rsidR="00CD2047" w:rsidRPr="00B66DC2" w:rsidRDefault="00CD2047" w:rsidP="00CD204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DC2">
        <w:rPr>
          <w:rFonts w:ascii="Times New Roman" w:eastAsia="Times New Roman" w:hAnsi="Times New Roman" w:cs="Times New Roman"/>
          <w:sz w:val="28"/>
          <w:szCs w:val="28"/>
        </w:rPr>
        <w:t>- учреждения культурно-досугового типа не модернизируются, их ресурсная база морально и физически устарела, не соответствует нормам безопасности, критериям сервисности, доступности для маломобильных групп населения и др.</w:t>
      </w:r>
    </w:p>
    <w:p w:rsidR="00CD2047" w:rsidRPr="00B66DC2" w:rsidRDefault="00CD2047" w:rsidP="00CD204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DC2">
        <w:rPr>
          <w:rFonts w:ascii="Times New Roman" w:eastAsia="Times New Roman" w:hAnsi="Times New Roman" w:cs="Times New Roman"/>
          <w:sz w:val="28"/>
          <w:szCs w:val="28"/>
        </w:rPr>
        <w:t xml:space="preserve">Учреждения культуры досугового типа зачастую не могут удовлетворить возросшие потребности населения, в связи с отсутствием благоприятных </w:t>
      </w:r>
      <w:r w:rsidRPr="00B66D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материально-технических условий, способствующих развитию современных технологий организации культурно-досуговой деятельности. </w:t>
      </w:r>
    </w:p>
    <w:p w:rsidR="00CD2047" w:rsidRPr="00B66DC2" w:rsidRDefault="00CD2047" w:rsidP="00CD2047">
      <w:pPr>
        <w:tabs>
          <w:tab w:val="left" w:pos="709"/>
          <w:tab w:val="left" w:pos="38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DC2">
        <w:rPr>
          <w:rFonts w:ascii="Times New Roman" w:eastAsia="Calibri" w:hAnsi="Times New Roman" w:cs="Times New Roman"/>
          <w:sz w:val="28"/>
          <w:szCs w:val="28"/>
        </w:rPr>
        <w:t xml:space="preserve">          Многие годы остаётся неудовлетворительным состояние здания                                       и материально-технической оснащённости БУК «Дворец культуры и семейного творчества «Светоч», что отражается на кадровом обеспечении, качестве оказания услуг населению, пополнении внебюджетного фонда. С 2018 года, благодаря финансированию Министерства культуры, спонсорской помощи и своих средств, положено начало в восстановлении крыши здания, в косметическом ремонте фойе и входной группы, репетиционного хореографического класса. В 2019 году продолжились ремонтные работы – в холле и коридоре второго этажа, лестничного марша, кабинетов на 3 этаже, коридоров 1 и 3 этажей. К концу года завершен косметический ремонт лекционного зала на 150 мест, произведен восстановительный ремонт театральных кресел, приобретена одежда сцены,  портьеры и тюль для окон. Планируется продолжить косметический ремонт репетиционных классов.</w:t>
      </w:r>
    </w:p>
    <w:p w:rsidR="00CD2047" w:rsidRPr="00B66DC2" w:rsidRDefault="00CD2047" w:rsidP="00CD2047">
      <w:pPr>
        <w:tabs>
          <w:tab w:val="left" w:pos="709"/>
          <w:tab w:val="left" w:pos="38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DC2">
        <w:rPr>
          <w:rFonts w:ascii="Times New Roman" w:eastAsia="Calibri" w:hAnsi="Times New Roman" w:cs="Times New Roman"/>
          <w:sz w:val="28"/>
          <w:szCs w:val="28"/>
        </w:rPr>
        <w:t xml:space="preserve">          В целях реализации подпрограммы «Этносфера. Творчество. Досуг.» Государственной программы Омской области «Развитие культуры и туризма» на 2014-2020 годы необходимо ресурсное обеспечение деятельности  БУК «Дворец культуры и семейного творчества «Светоч» с финансовыми вложениями в неотложные ремонтно-восстановительные работы здания                       и прилегающей территории, оснащение современным оборудованием, обеспечение автотранспортом, внедрение информационных технологий, организацию и проведение мероприятий разного статуса, в том числе межрегиональных и международных, что позволит поднять авторитет учреждения не только на территории Омской области, но и в других регионах России.</w:t>
      </w:r>
    </w:p>
    <w:p w:rsidR="00CD2047" w:rsidRPr="00B66DC2" w:rsidRDefault="00CD2047" w:rsidP="00CD2047">
      <w:pPr>
        <w:rPr>
          <w:sz w:val="28"/>
          <w:szCs w:val="28"/>
        </w:rPr>
      </w:pPr>
    </w:p>
    <w:p w:rsidR="00CD2047" w:rsidRPr="00B66DC2" w:rsidRDefault="00CD2047" w:rsidP="00CD2047">
      <w:pPr>
        <w:tabs>
          <w:tab w:val="left" w:pos="709"/>
          <w:tab w:val="left" w:pos="38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153C" w:rsidRPr="00B66DC2" w:rsidRDefault="0072153C" w:rsidP="00CD2047">
      <w:pPr>
        <w:pStyle w:val="ab"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500681" w:rsidRPr="00B66DC2" w:rsidRDefault="00500681" w:rsidP="0072153C">
      <w:pPr>
        <w:rPr>
          <w:sz w:val="28"/>
          <w:szCs w:val="28"/>
        </w:rPr>
      </w:pPr>
    </w:p>
    <w:sectPr w:rsidR="00500681" w:rsidRPr="00B66DC2" w:rsidSect="002D1F61">
      <w:footerReference w:type="even" r:id="rId10"/>
      <w:footerReference w:type="default" r:id="rId11"/>
      <w:pgSz w:w="11906" w:h="16838"/>
      <w:pgMar w:top="567" w:right="707" w:bottom="142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85A" w:rsidRDefault="001A085A">
      <w:pPr>
        <w:spacing w:after="0" w:line="240" w:lineRule="auto"/>
      </w:pPr>
      <w:r>
        <w:separator/>
      </w:r>
    </w:p>
  </w:endnote>
  <w:endnote w:type="continuationSeparator" w:id="1">
    <w:p w:rsidR="001A085A" w:rsidRDefault="001A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DC2" w:rsidRDefault="00B66DC2" w:rsidP="00A054D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B66DC2" w:rsidRDefault="00B66DC2" w:rsidP="00A054D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DC2" w:rsidRDefault="00B66DC2" w:rsidP="00A054D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0A9F">
      <w:rPr>
        <w:rStyle w:val="a8"/>
        <w:noProof/>
      </w:rPr>
      <w:t>26</w:t>
    </w:r>
    <w:r>
      <w:rPr>
        <w:rStyle w:val="a8"/>
      </w:rPr>
      <w:fldChar w:fldCharType="end"/>
    </w:r>
  </w:p>
  <w:p w:rsidR="00B66DC2" w:rsidRDefault="00B66DC2" w:rsidP="00A054D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85A" w:rsidRDefault="001A085A">
      <w:pPr>
        <w:spacing w:after="0" w:line="240" w:lineRule="auto"/>
      </w:pPr>
      <w:r>
        <w:separator/>
      </w:r>
    </w:p>
  </w:footnote>
  <w:footnote w:type="continuationSeparator" w:id="1">
    <w:p w:rsidR="001A085A" w:rsidRDefault="001A0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6F1"/>
    <w:multiLevelType w:val="hybridMultilevel"/>
    <w:tmpl w:val="B8BC8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C5060"/>
    <w:multiLevelType w:val="hybridMultilevel"/>
    <w:tmpl w:val="8DE27CC2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7AE5171"/>
    <w:multiLevelType w:val="hybridMultilevel"/>
    <w:tmpl w:val="6952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82D88"/>
    <w:multiLevelType w:val="hybridMultilevel"/>
    <w:tmpl w:val="10C24C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3E6F3C"/>
    <w:multiLevelType w:val="hybridMultilevel"/>
    <w:tmpl w:val="897E1AB6"/>
    <w:lvl w:ilvl="0" w:tplc="975889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9C445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0DC62424"/>
    <w:multiLevelType w:val="hybridMultilevel"/>
    <w:tmpl w:val="5F1E8B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8A1A9B"/>
    <w:multiLevelType w:val="hybridMultilevel"/>
    <w:tmpl w:val="D0F29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9231F"/>
    <w:multiLevelType w:val="hybridMultilevel"/>
    <w:tmpl w:val="4FBC5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A51AB"/>
    <w:multiLevelType w:val="hybridMultilevel"/>
    <w:tmpl w:val="AB8494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276FEE"/>
    <w:multiLevelType w:val="hybridMultilevel"/>
    <w:tmpl w:val="A1047F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B34467C"/>
    <w:multiLevelType w:val="hybridMultilevel"/>
    <w:tmpl w:val="5D14655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1E891DD5"/>
    <w:multiLevelType w:val="hybridMultilevel"/>
    <w:tmpl w:val="5F96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E65B2"/>
    <w:multiLevelType w:val="hybridMultilevel"/>
    <w:tmpl w:val="E618E1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22527B8"/>
    <w:multiLevelType w:val="hybridMultilevel"/>
    <w:tmpl w:val="08E47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141E3"/>
    <w:multiLevelType w:val="hybridMultilevel"/>
    <w:tmpl w:val="AAAAA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12FD5"/>
    <w:multiLevelType w:val="multilevel"/>
    <w:tmpl w:val="5E241F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35606BD4"/>
    <w:multiLevelType w:val="hybridMultilevel"/>
    <w:tmpl w:val="EF4CDFDA"/>
    <w:lvl w:ilvl="0" w:tplc="135AB38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F5E02"/>
    <w:multiLevelType w:val="hybridMultilevel"/>
    <w:tmpl w:val="1E90EE0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42B44687"/>
    <w:multiLevelType w:val="hybridMultilevel"/>
    <w:tmpl w:val="D2BCF6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21A5D"/>
    <w:multiLevelType w:val="hybridMultilevel"/>
    <w:tmpl w:val="48CE7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91634"/>
    <w:multiLevelType w:val="hybridMultilevel"/>
    <w:tmpl w:val="D5965E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F37BF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11D0800"/>
    <w:multiLevelType w:val="hybridMultilevel"/>
    <w:tmpl w:val="0ECAD4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6442B6"/>
    <w:multiLevelType w:val="hybridMultilevel"/>
    <w:tmpl w:val="BE94C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CC3367"/>
    <w:multiLevelType w:val="hybridMultilevel"/>
    <w:tmpl w:val="63D2DA92"/>
    <w:lvl w:ilvl="0" w:tplc="B726CF4C">
      <w:start w:val="1"/>
      <w:numFmt w:val="decimal"/>
      <w:lvlText w:val="%1."/>
      <w:lvlJc w:val="left"/>
      <w:pPr>
        <w:ind w:left="1429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AFA636A"/>
    <w:multiLevelType w:val="hybridMultilevel"/>
    <w:tmpl w:val="59A45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F5888"/>
    <w:multiLevelType w:val="multilevel"/>
    <w:tmpl w:val="5992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7201C8"/>
    <w:multiLevelType w:val="hybridMultilevel"/>
    <w:tmpl w:val="EBC459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0D8071C"/>
    <w:multiLevelType w:val="hybridMultilevel"/>
    <w:tmpl w:val="F7AAF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1641588"/>
    <w:multiLevelType w:val="hybridMultilevel"/>
    <w:tmpl w:val="D0F29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8629C"/>
    <w:multiLevelType w:val="hybridMultilevel"/>
    <w:tmpl w:val="9E4EB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A2C3B"/>
    <w:multiLevelType w:val="hybridMultilevel"/>
    <w:tmpl w:val="2F843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40C59A7"/>
    <w:multiLevelType w:val="hybridMultilevel"/>
    <w:tmpl w:val="37B2F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F71290"/>
    <w:multiLevelType w:val="hybridMultilevel"/>
    <w:tmpl w:val="98EC0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D6611"/>
    <w:multiLevelType w:val="hybridMultilevel"/>
    <w:tmpl w:val="CCCC2EF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8873E48"/>
    <w:multiLevelType w:val="hybridMultilevel"/>
    <w:tmpl w:val="05BEC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A91A78"/>
    <w:multiLevelType w:val="hybridMultilevel"/>
    <w:tmpl w:val="FD6CBB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47615B8"/>
    <w:multiLevelType w:val="hybridMultilevel"/>
    <w:tmpl w:val="8EACBE7E"/>
    <w:lvl w:ilvl="0" w:tplc="662C2A2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800A8"/>
    <w:multiLevelType w:val="hybridMultilevel"/>
    <w:tmpl w:val="961AE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DE2C1D"/>
    <w:multiLevelType w:val="hybridMultilevel"/>
    <w:tmpl w:val="08E47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D5FBD"/>
    <w:multiLevelType w:val="hybridMultilevel"/>
    <w:tmpl w:val="64C09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EF72635"/>
    <w:multiLevelType w:val="hybridMultilevel"/>
    <w:tmpl w:val="EA64B7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25"/>
  </w:num>
  <w:num w:numId="4">
    <w:abstractNumId w:val="8"/>
  </w:num>
  <w:num w:numId="5">
    <w:abstractNumId w:val="18"/>
  </w:num>
  <w:num w:numId="6">
    <w:abstractNumId w:val="17"/>
  </w:num>
  <w:num w:numId="7">
    <w:abstractNumId w:val="6"/>
  </w:num>
  <w:num w:numId="8">
    <w:abstractNumId w:val="27"/>
  </w:num>
  <w:num w:numId="9">
    <w:abstractNumId w:val="41"/>
  </w:num>
  <w:num w:numId="10">
    <w:abstractNumId w:val="38"/>
  </w:num>
  <w:num w:numId="11">
    <w:abstractNumId w:val="4"/>
  </w:num>
  <w:num w:numId="12">
    <w:abstractNumId w:val="9"/>
  </w:num>
  <w:num w:numId="13">
    <w:abstractNumId w:val="20"/>
  </w:num>
  <w:num w:numId="14">
    <w:abstractNumId w:val="2"/>
  </w:num>
  <w:num w:numId="15">
    <w:abstractNumId w:val="33"/>
  </w:num>
  <w:num w:numId="16">
    <w:abstractNumId w:val="15"/>
  </w:num>
  <w:num w:numId="17">
    <w:abstractNumId w:val="7"/>
  </w:num>
  <w:num w:numId="18">
    <w:abstractNumId w:val="10"/>
  </w:num>
  <w:num w:numId="19">
    <w:abstractNumId w:val="26"/>
  </w:num>
  <w:num w:numId="20">
    <w:abstractNumId w:val="40"/>
  </w:num>
  <w:num w:numId="21">
    <w:abstractNumId w:val="39"/>
  </w:num>
  <w:num w:numId="22">
    <w:abstractNumId w:val="35"/>
  </w:num>
  <w:num w:numId="23">
    <w:abstractNumId w:val="37"/>
  </w:num>
  <w:num w:numId="24">
    <w:abstractNumId w:val="36"/>
  </w:num>
  <w:num w:numId="25">
    <w:abstractNumId w:val="14"/>
  </w:num>
  <w:num w:numId="26">
    <w:abstractNumId w:val="32"/>
  </w:num>
  <w:num w:numId="27">
    <w:abstractNumId w:val="21"/>
  </w:num>
  <w:num w:numId="28">
    <w:abstractNumId w:val="42"/>
  </w:num>
  <w:num w:numId="29">
    <w:abstractNumId w:val="0"/>
  </w:num>
  <w:num w:numId="30">
    <w:abstractNumId w:val="12"/>
  </w:num>
  <w:num w:numId="31">
    <w:abstractNumId w:val="30"/>
  </w:num>
  <w:num w:numId="32">
    <w:abstractNumId w:val="11"/>
  </w:num>
  <w:num w:numId="33">
    <w:abstractNumId w:val="22"/>
  </w:num>
  <w:num w:numId="34">
    <w:abstractNumId w:val="5"/>
  </w:num>
  <w:num w:numId="35">
    <w:abstractNumId w:val="19"/>
  </w:num>
  <w:num w:numId="36">
    <w:abstractNumId w:val="1"/>
  </w:num>
  <w:num w:numId="37">
    <w:abstractNumId w:val="23"/>
  </w:num>
  <w:num w:numId="38">
    <w:abstractNumId w:val="31"/>
  </w:num>
  <w:num w:numId="39">
    <w:abstractNumId w:val="13"/>
  </w:num>
  <w:num w:numId="40">
    <w:abstractNumId w:val="16"/>
  </w:num>
  <w:num w:numId="41">
    <w:abstractNumId w:val="34"/>
  </w:num>
  <w:num w:numId="42">
    <w:abstractNumId w:val="3"/>
  </w:num>
  <w:num w:numId="43">
    <w:abstractNumId w:val="2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2C3"/>
    <w:rsid w:val="0000641C"/>
    <w:rsid w:val="000302CC"/>
    <w:rsid w:val="0003136A"/>
    <w:rsid w:val="00042C97"/>
    <w:rsid w:val="00044621"/>
    <w:rsid w:val="00065241"/>
    <w:rsid w:val="00077B61"/>
    <w:rsid w:val="000B127A"/>
    <w:rsid w:val="000B5642"/>
    <w:rsid w:val="000C51D4"/>
    <w:rsid w:val="000D30F6"/>
    <w:rsid w:val="000E68A2"/>
    <w:rsid w:val="000E6BE8"/>
    <w:rsid w:val="00107399"/>
    <w:rsid w:val="00117A16"/>
    <w:rsid w:val="00123B80"/>
    <w:rsid w:val="001319F6"/>
    <w:rsid w:val="00133E91"/>
    <w:rsid w:val="00157844"/>
    <w:rsid w:val="001664CA"/>
    <w:rsid w:val="0017534E"/>
    <w:rsid w:val="001937E5"/>
    <w:rsid w:val="0019391E"/>
    <w:rsid w:val="00195F4F"/>
    <w:rsid w:val="001A085A"/>
    <w:rsid w:val="001A3566"/>
    <w:rsid w:val="001A7F87"/>
    <w:rsid w:val="001B2096"/>
    <w:rsid w:val="001C1FD5"/>
    <w:rsid w:val="001D752B"/>
    <w:rsid w:val="001E368D"/>
    <w:rsid w:val="001E4137"/>
    <w:rsid w:val="001E7CEF"/>
    <w:rsid w:val="001F6A42"/>
    <w:rsid w:val="001F7B2A"/>
    <w:rsid w:val="00210014"/>
    <w:rsid w:val="00217C4D"/>
    <w:rsid w:val="00221622"/>
    <w:rsid w:val="00231C9D"/>
    <w:rsid w:val="002320E3"/>
    <w:rsid w:val="002413F5"/>
    <w:rsid w:val="00254216"/>
    <w:rsid w:val="00256E57"/>
    <w:rsid w:val="00257D8E"/>
    <w:rsid w:val="002615E9"/>
    <w:rsid w:val="0027468A"/>
    <w:rsid w:val="00274BCD"/>
    <w:rsid w:val="00280B52"/>
    <w:rsid w:val="00294AFA"/>
    <w:rsid w:val="002A1541"/>
    <w:rsid w:val="002A2BFF"/>
    <w:rsid w:val="002A7903"/>
    <w:rsid w:val="002B6521"/>
    <w:rsid w:val="002B71F9"/>
    <w:rsid w:val="002C6D85"/>
    <w:rsid w:val="002D1F61"/>
    <w:rsid w:val="002D24D5"/>
    <w:rsid w:val="002D7BDD"/>
    <w:rsid w:val="002E6A33"/>
    <w:rsid w:val="002F0148"/>
    <w:rsid w:val="002F085A"/>
    <w:rsid w:val="002F4445"/>
    <w:rsid w:val="002F6C73"/>
    <w:rsid w:val="003124BF"/>
    <w:rsid w:val="00315223"/>
    <w:rsid w:val="00325CE4"/>
    <w:rsid w:val="0034079F"/>
    <w:rsid w:val="00340896"/>
    <w:rsid w:val="00344D0D"/>
    <w:rsid w:val="003504FC"/>
    <w:rsid w:val="00355F64"/>
    <w:rsid w:val="00380698"/>
    <w:rsid w:val="003B2338"/>
    <w:rsid w:val="003B5A35"/>
    <w:rsid w:val="003B5E4F"/>
    <w:rsid w:val="003C2F9E"/>
    <w:rsid w:val="003C52C3"/>
    <w:rsid w:val="003D1490"/>
    <w:rsid w:val="003D517C"/>
    <w:rsid w:val="003D5BF3"/>
    <w:rsid w:val="003E0B01"/>
    <w:rsid w:val="003F65FC"/>
    <w:rsid w:val="003F6944"/>
    <w:rsid w:val="004008C4"/>
    <w:rsid w:val="004031D1"/>
    <w:rsid w:val="0041452E"/>
    <w:rsid w:val="00430B44"/>
    <w:rsid w:val="00435213"/>
    <w:rsid w:val="00440CB9"/>
    <w:rsid w:val="00451AFF"/>
    <w:rsid w:val="00452928"/>
    <w:rsid w:val="004667BF"/>
    <w:rsid w:val="00470878"/>
    <w:rsid w:val="0047270F"/>
    <w:rsid w:val="0048156A"/>
    <w:rsid w:val="00487D0A"/>
    <w:rsid w:val="00492EAA"/>
    <w:rsid w:val="004949FB"/>
    <w:rsid w:val="004A435C"/>
    <w:rsid w:val="004C3010"/>
    <w:rsid w:val="004C4789"/>
    <w:rsid w:val="004E2948"/>
    <w:rsid w:val="004F0B13"/>
    <w:rsid w:val="004F63BF"/>
    <w:rsid w:val="004F67F3"/>
    <w:rsid w:val="005000A0"/>
    <w:rsid w:val="00500681"/>
    <w:rsid w:val="00506F6A"/>
    <w:rsid w:val="00512EAE"/>
    <w:rsid w:val="00531F1E"/>
    <w:rsid w:val="00543099"/>
    <w:rsid w:val="00554892"/>
    <w:rsid w:val="0056175C"/>
    <w:rsid w:val="00566385"/>
    <w:rsid w:val="00567BF4"/>
    <w:rsid w:val="0058519C"/>
    <w:rsid w:val="005A4241"/>
    <w:rsid w:val="005B2941"/>
    <w:rsid w:val="005B3532"/>
    <w:rsid w:val="005D3EE1"/>
    <w:rsid w:val="005D430A"/>
    <w:rsid w:val="005E703A"/>
    <w:rsid w:val="00623BF7"/>
    <w:rsid w:val="006269F6"/>
    <w:rsid w:val="006354D4"/>
    <w:rsid w:val="00635B73"/>
    <w:rsid w:val="00646006"/>
    <w:rsid w:val="00646797"/>
    <w:rsid w:val="0064736A"/>
    <w:rsid w:val="00653A7B"/>
    <w:rsid w:val="006638A3"/>
    <w:rsid w:val="00670400"/>
    <w:rsid w:val="006736EC"/>
    <w:rsid w:val="006753B1"/>
    <w:rsid w:val="0067783A"/>
    <w:rsid w:val="00677E24"/>
    <w:rsid w:val="00681D3A"/>
    <w:rsid w:val="006864FF"/>
    <w:rsid w:val="006876DD"/>
    <w:rsid w:val="00697BE2"/>
    <w:rsid w:val="006A1AFC"/>
    <w:rsid w:val="006B04D1"/>
    <w:rsid w:val="006B7F6A"/>
    <w:rsid w:val="006D16EB"/>
    <w:rsid w:val="006D2CAC"/>
    <w:rsid w:val="006D428F"/>
    <w:rsid w:val="006D7E4A"/>
    <w:rsid w:val="006E0A9F"/>
    <w:rsid w:val="006E68F4"/>
    <w:rsid w:val="006F20AD"/>
    <w:rsid w:val="006F33EB"/>
    <w:rsid w:val="006F6A37"/>
    <w:rsid w:val="006F7963"/>
    <w:rsid w:val="00701DA4"/>
    <w:rsid w:val="00721364"/>
    <w:rsid w:val="0072153C"/>
    <w:rsid w:val="007240FA"/>
    <w:rsid w:val="00736416"/>
    <w:rsid w:val="007557A5"/>
    <w:rsid w:val="00757664"/>
    <w:rsid w:val="00766270"/>
    <w:rsid w:val="00767AA0"/>
    <w:rsid w:val="00775A50"/>
    <w:rsid w:val="007866F3"/>
    <w:rsid w:val="007A1A88"/>
    <w:rsid w:val="007A1C66"/>
    <w:rsid w:val="007A5F8D"/>
    <w:rsid w:val="007B3DAC"/>
    <w:rsid w:val="007E0C0D"/>
    <w:rsid w:val="008029CF"/>
    <w:rsid w:val="00807942"/>
    <w:rsid w:val="00810D75"/>
    <w:rsid w:val="00824796"/>
    <w:rsid w:val="00830727"/>
    <w:rsid w:val="00833902"/>
    <w:rsid w:val="00870D37"/>
    <w:rsid w:val="00871DC1"/>
    <w:rsid w:val="00872E2C"/>
    <w:rsid w:val="00883858"/>
    <w:rsid w:val="0088523E"/>
    <w:rsid w:val="00885FE5"/>
    <w:rsid w:val="008901A5"/>
    <w:rsid w:val="008B0824"/>
    <w:rsid w:val="008D348E"/>
    <w:rsid w:val="008D3FDD"/>
    <w:rsid w:val="008F1AA0"/>
    <w:rsid w:val="008F257F"/>
    <w:rsid w:val="009006C5"/>
    <w:rsid w:val="00904A8F"/>
    <w:rsid w:val="00905415"/>
    <w:rsid w:val="0091594C"/>
    <w:rsid w:val="0093218B"/>
    <w:rsid w:val="00941130"/>
    <w:rsid w:val="00952F5D"/>
    <w:rsid w:val="00953A26"/>
    <w:rsid w:val="00961C40"/>
    <w:rsid w:val="009623A6"/>
    <w:rsid w:val="00967224"/>
    <w:rsid w:val="009901A9"/>
    <w:rsid w:val="00992875"/>
    <w:rsid w:val="009B0D21"/>
    <w:rsid w:val="009C4B37"/>
    <w:rsid w:val="009E65BE"/>
    <w:rsid w:val="009E7AF9"/>
    <w:rsid w:val="00A014BE"/>
    <w:rsid w:val="00A02626"/>
    <w:rsid w:val="00A054D5"/>
    <w:rsid w:val="00A14A17"/>
    <w:rsid w:val="00A27C71"/>
    <w:rsid w:val="00A34ED3"/>
    <w:rsid w:val="00A36F5F"/>
    <w:rsid w:val="00A4262E"/>
    <w:rsid w:val="00A4534C"/>
    <w:rsid w:val="00A56791"/>
    <w:rsid w:val="00A72B85"/>
    <w:rsid w:val="00A72BF1"/>
    <w:rsid w:val="00A757F9"/>
    <w:rsid w:val="00A83885"/>
    <w:rsid w:val="00A86D32"/>
    <w:rsid w:val="00A90CE8"/>
    <w:rsid w:val="00A90D3C"/>
    <w:rsid w:val="00AA3733"/>
    <w:rsid w:val="00AA3C8B"/>
    <w:rsid w:val="00AB626E"/>
    <w:rsid w:val="00AC015B"/>
    <w:rsid w:val="00AD4A86"/>
    <w:rsid w:val="00AE1A67"/>
    <w:rsid w:val="00AF37CE"/>
    <w:rsid w:val="00AF6A86"/>
    <w:rsid w:val="00B00D2B"/>
    <w:rsid w:val="00B17D60"/>
    <w:rsid w:val="00B21396"/>
    <w:rsid w:val="00B23AA8"/>
    <w:rsid w:val="00B31741"/>
    <w:rsid w:val="00B334C0"/>
    <w:rsid w:val="00B36C4A"/>
    <w:rsid w:val="00B43DA6"/>
    <w:rsid w:val="00B45943"/>
    <w:rsid w:val="00B50336"/>
    <w:rsid w:val="00B520F4"/>
    <w:rsid w:val="00B52745"/>
    <w:rsid w:val="00B66DC2"/>
    <w:rsid w:val="00B67F1D"/>
    <w:rsid w:val="00BB0A91"/>
    <w:rsid w:val="00BB5E42"/>
    <w:rsid w:val="00BB7EF9"/>
    <w:rsid w:val="00BD7402"/>
    <w:rsid w:val="00BF65F0"/>
    <w:rsid w:val="00C01074"/>
    <w:rsid w:val="00C010C2"/>
    <w:rsid w:val="00C0146B"/>
    <w:rsid w:val="00C2613F"/>
    <w:rsid w:val="00C31CE9"/>
    <w:rsid w:val="00C56976"/>
    <w:rsid w:val="00C64B5F"/>
    <w:rsid w:val="00C86D6D"/>
    <w:rsid w:val="00C8729B"/>
    <w:rsid w:val="00C9768A"/>
    <w:rsid w:val="00CB5189"/>
    <w:rsid w:val="00CC3CCF"/>
    <w:rsid w:val="00CD15CA"/>
    <w:rsid w:val="00CD2047"/>
    <w:rsid w:val="00CE3729"/>
    <w:rsid w:val="00D0028B"/>
    <w:rsid w:val="00D13385"/>
    <w:rsid w:val="00D13A15"/>
    <w:rsid w:val="00D228EB"/>
    <w:rsid w:val="00D25E3A"/>
    <w:rsid w:val="00D307BB"/>
    <w:rsid w:val="00D446D4"/>
    <w:rsid w:val="00D50EE6"/>
    <w:rsid w:val="00D51C71"/>
    <w:rsid w:val="00D537BC"/>
    <w:rsid w:val="00D54BB1"/>
    <w:rsid w:val="00D66031"/>
    <w:rsid w:val="00DA5EF6"/>
    <w:rsid w:val="00DB5F70"/>
    <w:rsid w:val="00DC6BE6"/>
    <w:rsid w:val="00DC6CFD"/>
    <w:rsid w:val="00DD0FFD"/>
    <w:rsid w:val="00DE7A41"/>
    <w:rsid w:val="00E10B80"/>
    <w:rsid w:val="00E354BB"/>
    <w:rsid w:val="00E35993"/>
    <w:rsid w:val="00E4092F"/>
    <w:rsid w:val="00E478AD"/>
    <w:rsid w:val="00E508AA"/>
    <w:rsid w:val="00E53385"/>
    <w:rsid w:val="00E6083A"/>
    <w:rsid w:val="00E76852"/>
    <w:rsid w:val="00E80452"/>
    <w:rsid w:val="00E81078"/>
    <w:rsid w:val="00E81F09"/>
    <w:rsid w:val="00E8679A"/>
    <w:rsid w:val="00E87A5D"/>
    <w:rsid w:val="00E9330B"/>
    <w:rsid w:val="00E9682F"/>
    <w:rsid w:val="00EB4FBE"/>
    <w:rsid w:val="00EB75A4"/>
    <w:rsid w:val="00EC17AF"/>
    <w:rsid w:val="00EC3FB8"/>
    <w:rsid w:val="00EC4E37"/>
    <w:rsid w:val="00EC562F"/>
    <w:rsid w:val="00ED1E29"/>
    <w:rsid w:val="00F110D9"/>
    <w:rsid w:val="00F1650B"/>
    <w:rsid w:val="00F1687B"/>
    <w:rsid w:val="00F17B71"/>
    <w:rsid w:val="00F33655"/>
    <w:rsid w:val="00F45442"/>
    <w:rsid w:val="00F579A9"/>
    <w:rsid w:val="00FA33BF"/>
    <w:rsid w:val="00FB0D5C"/>
    <w:rsid w:val="00FB5936"/>
    <w:rsid w:val="00FC220C"/>
    <w:rsid w:val="00FC2819"/>
    <w:rsid w:val="00FC5853"/>
    <w:rsid w:val="00FD5B1E"/>
    <w:rsid w:val="00FE1320"/>
    <w:rsid w:val="00FE2A09"/>
    <w:rsid w:val="00FE3DF1"/>
    <w:rsid w:val="00FE7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FA"/>
  </w:style>
  <w:style w:type="paragraph" w:styleId="1">
    <w:name w:val="heading 1"/>
    <w:basedOn w:val="a"/>
    <w:next w:val="a"/>
    <w:link w:val="10"/>
    <w:uiPriority w:val="99"/>
    <w:qFormat/>
    <w:rsid w:val="001D752B"/>
    <w:pPr>
      <w:keepNext/>
      <w:spacing w:before="240" w:after="60"/>
      <w:outlineLvl w:val="0"/>
    </w:pPr>
    <w:rPr>
      <w:rFonts w:ascii="Cambria" w:eastAsia="Times New Roman" w:hAnsi="Cambria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569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752B"/>
    <w:rPr>
      <w:rFonts w:ascii="Cambria" w:eastAsia="Times New Roman" w:hAnsi="Cambria" w:cs="Times New Roman"/>
      <w:b/>
      <w:kern w:val="32"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1D752B"/>
  </w:style>
  <w:style w:type="table" w:styleId="a3">
    <w:name w:val="Table Grid"/>
    <w:basedOn w:val="a1"/>
    <w:uiPriority w:val="99"/>
    <w:rsid w:val="001D7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rsid w:val="001D752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rsid w:val="001D752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1D752B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rsid w:val="001D752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1D752B"/>
    <w:rPr>
      <w:rFonts w:ascii="Calibri" w:eastAsia="Times New Roman" w:hAnsi="Calibri" w:cs="Times New Roman"/>
    </w:rPr>
  </w:style>
  <w:style w:type="character" w:styleId="a8">
    <w:name w:val="page number"/>
    <w:uiPriority w:val="99"/>
    <w:rsid w:val="001D752B"/>
    <w:rPr>
      <w:rFonts w:cs="Times New Roman"/>
    </w:rPr>
  </w:style>
  <w:style w:type="paragraph" w:styleId="a9">
    <w:name w:val="header"/>
    <w:basedOn w:val="a"/>
    <w:link w:val="aa"/>
    <w:uiPriority w:val="99"/>
    <w:rsid w:val="001D752B"/>
    <w:pPr>
      <w:tabs>
        <w:tab w:val="center" w:pos="4677"/>
        <w:tab w:val="right" w:pos="9355"/>
      </w:tabs>
    </w:pPr>
    <w:rPr>
      <w:rFonts w:ascii="Calibri" w:eastAsia="Times New Roman" w:hAnsi="Calibri" w:cs="Times New Roman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1D752B"/>
    <w:rPr>
      <w:rFonts w:ascii="Calibri" w:eastAsia="Times New Roman" w:hAnsi="Calibri" w:cs="Times New Roman"/>
      <w:szCs w:val="20"/>
    </w:rPr>
  </w:style>
  <w:style w:type="character" w:customStyle="1" w:styleId="apple-style-span">
    <w:name w:val="apple-style-span"/>
    <w:uiPriority w:val="99"/>
    <w:rsid w:val="001D752B"/>
    <w:rPr>
      <w:rFonts w:cs="Times New Roman"/>
    </w:rPr>
  </w:style>
  <w:style w:type="paragraph" w:customStyle="1" w:styleId="rtejustify">
    <w:name w:val="rtejustify"/>
    <w:basedOn w:val="a"/>
    <w:rsid w:val="001D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D752B"/>
    <w:rPr>
      <w:rFonts w:cs="Times New Roman"/>
    </w:rPr>
  </w:style>
  <w:style w:type="paragraph" w:customStyle="1" w:styleId="person0theme10">
    <w:name w:val="person_0 theme_10"/>
    <w:basedOn w:val="a"/>
    <w:uiPriority w:val="99"/>
    <w:rsid w:val="001D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1D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99"/>
    <w:qFormat/>
    <w:rsid w:val="001D752B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1D75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1D752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e">
    <w:name w:val="Title"/>
    <w:basedOn w:val="a"/>
    <w:next w:val="a"/>
    <w:link w:val="af"/>
    <w:qFormat/>
    <w:rsid w:val="001D752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">
    <w:name w:val="Название Знак"/>
    <w:basedOn w:val="a0"/>
    <w:link w:val="ae"/>
    <w:rsid w:val="001D752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cfoficetitle">
    <w:name w:val="cfoficetitle"/>
    <w:rsid w:val="001D752B"/>
  </w:style>
  <w:style w:type="paragraph" w:styleId="af0">
    <w:name w:val="List Paragraph"/>
    <w:basedOn w:val="a"/>
    <w:uiPriority w:val="34"/>
    <w:qFormat/>
    <w:rsid w:val="001D752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1D752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21">
    <w:name w:val="Body Text Indent 2"/>
    <w:basedOn w:val="a"/>
    <w:link w:val="22"/>
    <w:uiPriority w:val="99"/>
    <w:semiHidden/>
    <w:unhideWhenUsed/>
    <w:rsid w:val="001D752B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D752B"/>
    <w:rPr>
      <w:rFonts w:ascii="Calibri" w:eastAsia="Times New Roman" w:hAnsi="Calibri" w:cs="Times New Roman"/>
      <w:lang w:eastAsia="ru-RU"/>
    </w:rPr>
  </w:style>
  <w:style w:type="character" w:customStyle="1" w:styleId="FontStyle35">
    <w:name w:val="Font Style35"/>
    <w:rsid w:val="001D752B"/>
    <w:rPr>
      <w:rFonts w:ascii="Times New Roman" w:hAnsi="Times New Roman" w:cs="Times New Roman" w:hint="default"/>
      <w:sz w:val="24"/>
      <w:szCs w:val="24"/>
    </w:rPr>
  </w:style>
  <w:style w:type="character" w:styleId="af1">
    <w:name w:val="Intense Emphasis"/>
    <w:uiPriority w:val="21"/>
    <w:qFormat/>
    <w:rsid w:val="001D752B"/>
    <w:rPr>
      <w:b/>
      <w:bCs/>
      <w:i/>
      <w:iCs/>
      <w:color w:val="4F81BD"/>
    </w:rPr>
  </w:style>
  <w:style w:type="paragraph" w:styleId="af2">
    <w:name w:val="Subtitle"/>
    <w:basedOn w:val="a"/>
    <w:next w:val="a"/>
    <w:link w:val="af3"/>
    <w:qFormat/>
    <w:rsid w:val="001D752B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1D752B"/>
    <w:rPr>
      <w:rFonts w:ascii="Cambria" w:eastAsia="Times New Roman" w:hAnsi="Cambria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D75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1D7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6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6">
    <w:name w:val="Hyperlink"/>
    <w:basedOn w:val="a0"/>
    <w:uiPriority w:val="99"/>
    <w:unhideWhenUsed/>
    <w:rsid w:val="00C569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752B"/>
    <w:pPr>
      <w:keepNext/>
      <w:spacing w:before="240" w:after="60"/>
      <w:outlineLvl w:val="0"/>
    </w:pPr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752B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1D752B"/>
  </w:style>
  <w:style w:type="table" w:styleId="a3">
    <w:name w:val="Table Grid"/>
    <w:basedOn w:val="a1"/>
    <w:uiPriority w:val="99"/>
    <w:rsid w:val="001D7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rsid w:val="001D752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rsid w:val="001D752B"/>
    <w:pPr>
      <w:spacing w:after="0" w:line="240" w:lineRule="auto"/>
      <w:jc w:val="both"/>
    </w:pPr>
    <w:rPr>
      <w:rFonts w:ascii="Calibri" w:eastAsia="Times New Roman" w:hAnsi="Calibri" w:cs="Times New Roman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1D752B"/>
    <w:rPr>
      <w:rFonts w:ascii="Calibri" w:eastAsia="Times New Roman" w:hAnsi="Calibri" w:cs="Times New Roman"/>
      <w:lang w:val="x-none" w:eastAsia="x-none"/>
    </w:rPr>
  </w:style>
  <w:style w:type="paragraph" w:styleId="a6">
    <w:name w:val="footer"/>
    <w:basedOn w:val="a"/>
    <w:link w:val="a7"/>
    <w:uiPriority w:val="99"/>
    <w:rsid w:val="001D752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1D752B"/>
    <w:rPr>
      <w:rFonts w:ascii="Calibri" w:eastAsia="Times New Roman" w:hAnsi="Calibri" w:cs="Times New Roman"/>
      <w:lang w:val="x-none" w:eastAsia="x-none"/>
    </w:rPr>
  </w:style>
  <w:style w:type="character" w:styleId="a8">
    <w:name w:val="page number"/>
    <w:uiPriority w:val="99"/>
    <w:rsid w:val="001D752B"/>
    <w:rPr>
      <w:rFonts w:cs="Times New Roman"/>
    </w:rPr>
  </w:style>
  <w:style w:type="paragraph" w:styleId="a9">
    <w:name w:val="header"/>
    <w:basedOn w:val="a"/>
    <w:link w:val="aa"/>
    <w:uiPriority w:val="99"/>
    <w:rsid w:val="001D752B"/>
    <w:pPr>
      <w:tabs>
        <w:tab w:val="center" w:pos="4677"/>
        <w:tab w:val="right" w:pos="9355"/>
      </w:tabs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1D752B"/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apple-style-span">
    <w:name w:val="apple-style-span"/>
    <w:uiPriority w:val="99"/>
    <w:rsid w:val="001D752B"/>
    <w:rPr>
      <w:rFonts w:cs="Times New Roman"/>
    </w:rPr>
  </w:style>
  <w:style w:type="paragraph" w:customStyle="1" w:styleId="rtejustify">
    <w:name w:val="rtejustify"/>
    <w:basedOn w:val="a"/>
    <w:rsid w:val="001D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D752B"/>
    <w:rPr>
      <w:rFonts w:cs="Times New Roman"/>
    </w:rPr>
  </w:style>
  <w:style w:type="paragraph" w:customStyle="1" w:styleId="person0theme10">
    <w:name w:val="person_0 theme_10"/>
    <w:basedOn w:val="a"/>
    <w:uiPriority w:val="99"/>
    <w:rsid w:val="001D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1D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99"/>
    <w:qFormat/>
    <w:rsid w:val="001D752B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1D75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1D752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e">
    <w:name w:val="Title"/>
    <w:basedOn w:val="a"/>
    <w:next w:val="a"/>
    <w:link w:val="af"/>
    <w:qFormat/>
    <w:rsid w:val="001D752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">
    <w:name w:val="Название Знак"/>
    <w:basedOn w:val="a0"/>
    <w:link w:val="ae"/>
    <w:rsid w:val="001D752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cfoficetitle">
    <w:name w:val="cfoficetitle"/>
    <w:rsid w:val="001D752B"/>
  </w:style>
  <w:style w:type="paragraph" w:styleId="af0">
    <w:name w:val="List Paragraph"/>
    <w:basedOn w:val="a"/>
    <w:uiPriority w:val="34"/>
    <w:qFormat/>
    <w:rsid w:val="001D752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1D752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21">
    <w:name w:val="Body Text Indent 2"/>
    <w:basedOn w:val="a"/>
    <w:link w:val="22"/>
    <w:uiPriority w:val="99"/>
    <w:semiHidden/>
    <w:unhideWhenUsed/>
    <w:rsid w:val="001D752B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D752B"/>
    <w:rPr>
      <w:rFonts w:ascii="Calibri" w:eastAsia="Times New Roman" w:hAnsi="Calibri" w:cs="Times New Roman"/>
      <w:lang w:eastAsia="ru-RU"/>
    </w:rPr>
  </w:style>
  <w:style w:type="character" w:customStyle="1" w:styleId="FontStyle35">
    <w:name w:val="Font Style35"/>
    <w:rsid w:val="001D752B"/>
    <w:rPr>
      <w:rFonts w:ascii="Times New Roman" w:hAnsi="Times New Roman" w:cs="Times New Roman" w:hint="default"/>
      <w:sz w:val="24"/>
      <w:szCs w:val="24"/>
    </w:rPr>
  </w:style>
  <w:style w:type="character" w:styleId="af1">
    <w:name w:val="Intense Emphasis"/>
    <w:uiPriority w:val="21"/>
    <w:qFormat/>
    <w:rsid w:val="001D752B"/>
    <w:rPr>
      <w:b/>
      <w:bCs/>
      <w:i/>
      <w:iCs/>
      <w:color w:val="4F81BD"/>
    </w:rPr>
  </w:style>
  <w:style w:type="paragraph" w:styleId="af2">
    <w:name w:val="Subtitle"/>
    <w:basedOn w:val="a"/>
    <w:next w:val="a"/>
    <w:link w:val="af3"/>
    <w:qFormat/>
    <w:rsid w:val="001D752B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1D752B"/>
    <w:rPr>
      <w:rFonts w:ascii="Cambria" w:eastAsia="Times New Roman" w:hAnsi="Cambria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D75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1D75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833B2-EC09-4A24-9EA9-80BEF053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26</Pages>
  <Words>8472</Words>
  <Characters>48291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2019-01-24T05:54:00Z</cp:lastPrinted>
  <dcterms:created xsi:type="dcterms:W3CDTF">2020-01-21T05:41:00Z</dcterms:created>
  <dcterms:modified xsi:type="dcterms:W3CDTF">2020-01-21T12:29:00Z</dcterms:modified>
</cp:coreProperties>
</file>